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2F01B" w14:textId="77777777" w:rsidR="00DB2110" w:rsidRPr="00DB2110" w:rsidRDefault="00DB2110" w:rsidP="00DB2110">
      <w:pPr>
        <w:jc w:val="center"/>
        <w:rPr>
          <w:b/>
          <w:sz w:val="26"/>
          <w:szCs w:val="26"/>
          <w:lang w:val="ru-RU"/>
        </w:rPr>
      </w:pPr>
      <w:r w:rsidRPr="00DB2110">
        <w:rPr>
          <w:b/>
          <w:sz w:val="26"/>
          <w:szCs w:val="26"/>
          <w:lang w:val="ru-RU"/>
        </w:rPr>
        <w:t>РОССИЙСКАЯ ФЕДЕРАЦИЯ</w:t>
      </w:r>
    </w:p>
    <w:p w14:paraId="55421C2A" w14:textId="77777777" w:rsidR="00DB2110" w:rsidRPr="00DB2110" w:rsidRDefault="00DB2110" w:rsidP="00DB2110">
      <w:pPr>
        <w:jc w:val="center"/>
        <w:rPr>
          <w:b/>
          <w:sz w:val="26"/>
          <w:szCs w:val="26"/>
          <w:lang w:val="ru-RU"/>
        </w:rPr>
      </w:pPr>
      <w:r w:rsidRPr="00DB2110">
        <w:rPr>
          <w:b/>
          <w:sz w:val="26"/>
          <w:szCs w:val="26"/>
          <w:lang w:val="ru-RU"/>
        </w:rPr>
        <w:t>ЧЕРЕМХОВСКИЙ РАЙОН ИРКУТСКАЯ ОБЛАСТЬ</w:t>
      </w:r>
    </w:p>
    <w:p w14:paraId="643F67B9" w14:textId="7880B6EB" w:rsidR="00DB2110" w:rsidRPr="00DB2110" w:rsidRDefault="008A03A3" w:rsidP="00DB2110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ГОЛУМЕ</w:t>
      </w:r>
      <w:r w:rsidR="00DB2110" w:rsidRPr="00DB2110">
        <w:rPr>
          <w:b/>
          <w:sz w:val="26"/>
          <w:szCs w:val="26"/>
          <w:lang w:val="ru-RU"/>
        </w:rPr>
        <w:t>ТСКОЕ МУНИЦИПАЛЬНОЕ ОБРАЗОВАНИЕ</w:t>
      </w:r>
    </w:p>
    <w:p w14:paraId="6F7B16B2" w14:textId="77777777" w:rsidR="00DB2110" w:rsidRPr="00DB2110" w:rsidRDefault="00DB2110" w:rsidP="00DB2110">
      <w:pPr>
        <w:jc w:val="center"/>
        <w:rPr>
          <w:b/>
          <w:sz w:val="26"/>
          <w:szCs w:val="26"/>
          <w:lang w:val="ru-RU"/>
        </w:rPr>
      </w:pPr>
      <w:r w:rsidRPr="00DB2110">
        <w:rPr>
          <w:b/>
          <w:sz w:val="26"/>
          <w:szCs w:val="26"/>
          <w:lang w:val="ru-RU"/>
        </w:rPr>
        <w:t>АДМИНИСТРАЦИЯ</w:t>
      </w:r>
    </w:p>
    <w:p w14:paraId="6022997B" w14:textId="77777777" w:rsidR="00DB2110" w:rsidRPr="00DB2110" w:rsidRDefault="00DB2110" w:rsidP="00DB2110">
      <w:pPr>
        <w:rPr>
          <w:b/>
          <w:sz w:val="16"/>
          <w:szCs w:val="16"/>
          <w:lang w:val="ru-RU"/>
        </w:rPr>
      </w:pPr>
    </w:p>
    <w:p w14:paraId="2A66F667" w14:textId="77777777" w:rsidR="00DB2110" w:rsidRPr="00DB2110" w:rsidRDefault="00DB2110" w:rsidP="00DB2110">
      <w:pPr>
        <w:jc w:val="center"/>
        <w:rPr>
          <w:b/>
          <w:sz w:val="26"/>
          <w:szCs w:val="26"/>
          <w:lang w:val="ru-RU"/>
        </w:rPr>
      </w:pPr>
      <w:r w:rsidRPr="00DB2110">
        <w:rPr>
          <w:b/>
          <w:sz w:val="26"/>
          <w:szCs w:val="26"/>
          <w:lang w:val="ru-RU"/>
        </w:rPr>
        <w:t>РАСПОРЯЖЕНИЕ</w:t>
      </w:r>
    </w:p>
    <w:p w14:paraId="4B07846A" w14:textId="77777777" w:rsidR="00DB2110" w:rsidRPr="00DB2110" w:rsidRDefault="00DB2110" w:rsidP="00DB2110">
      <w:pPr>
        <w:jc w:val="center"/>
        <w:rPr>
          <w:b/>
          <w:sz w:val="16"/>
          <w:szCs w:val="16"/>
          <w:lang w:val="ru-RU"/>
        </w:rPr>
      </w:pPr>
    </w:p>
    <w:p w14:paraId="7A6FBCC8" w14:textId="41DBCC26" w:rsidR="00DB2110" w:rsidRPr="00DB2110" w:rsidRDefault="008A03A3" w:rsidP="00DB2110">
      <w:pPr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о</w:t>
      </w:r>
      <w:r w:rsidR="00DB2110" w:rsidRPr="00DB2110">
        <w:rPr>
          <w:b/>
          <w:sz w:val="26"/>
          <w:szCs w:val="26"/>
          <w:lang w:val="ru-RU"/>
        </w:rPr>
        <w:t>т</w:t>
      </w:r>
      <w:r w:rsidR="00E6366B">
        <w:rPr>
          <w:b/>
          <w:sz w:val="26"/>
          <w:szCs w:val="26"/>
          <w:lang w:val="ru-RU"/>
        </w:rPr>
        <w:t xml:space="preserve"> 04</w:t>
      </w:r>
      <w:r w:rsidR="00DB2110" w:rsidRPr="00DB2110">
        <w:rPr>
          <w:b/>
          <w:sz w:val="26"/>
          <w:szCs w:val="26"/>
          <w:lang w:val="ru-RU"/>
        </w:rPr>
        <w:t>.0</w:t>
      </w:r>
      <w:r w:rsidR="00E6366B">
        <w:rPr>
          <w:b/>
          <w:sz w:val="26"/>
          <w:szCs w:val="26"/>
          <w:lang w:val="ru-RU"/>
        </w:rPr>
        <w:t>5</w:t>
      </w:r>
      <w:r w:rsidR="00DB2110" w:rsidRPr="00DB2110">
        <w:rPr>
          <w:b/>
          <w:sz w:val="26"/>
          <w:szCs w:val="26"/>
          <w:lang w:val="ru-RU"/>
        </w:rPr>
        <w:t>.202</w:t>
      </w:r>
      <w:r w:rsidR="00DB2110">
        <w:rPr>
          <w:b/>
          <w:sz w:val="26"/>
          <w:szCs w:val="26"/>
          <w:lang w:val="ru-RU"/>
        </w:rPr>
        <w:t>6</w:t>
      </w:r>
      <w:r w:rsidR="00DB2110" w:rsidRPr="00DB2110">
        <w:rPr>
          <w:b/>
          <w:sz w:val="26"/>
          <w:szCs w:val="26"/>
          <w:lang w:val="ru-RU"/>
        </w:rPr>
        <w:t xml:space="preserve">г. № </w:t>
      </w:r>
      <w:r>
        <w:rPr>
          <w:b/>
          <w:sz w:val="26"/>
          <w:szCs w:val="26"/>
          <w:lang w:val="ru-RU"/>
        </w:rPr>
        <w:t>16</w:t>
      </w:r>
    </w:p>
    <w:p w14:paraId="2BAA428A" w14:textId="5003FDEA" w:rsidR="00DB2110" w:rsidRPr="00DB2110" w:rsidRDefault="008A03A3" w:rsidP="00DB2110">
      <w:pPr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с. Голуметь</w:t>
      </w:r>
    </w:p>
    <w:p w14:paraId="3DC7619A" w14:textId="77777777" w:rsidR="00DB2110" w:rsidRPr="00DB2110" w:rsidRDefault="00DB2110" w:rsidP="00DB2110">
      <w:pPr>
        <w:autoSpaceDE w:val="0"/>
        <w:autoSpaceDN w:val="0"/>
        <w:adjustRightInd w:val="0"/>
        <w:spacing w:line="278" w:lineRule="exact"/>
        <w:ind w:right="2208"/>
        <w:rPr>
          <w:lang w:val="ru-RU"/>
        </w:rPr>
      </w:pPr>
    </w:p>
    <w:p w14:paraId="24F83700" w14:textId="77777777" w:rsidR="00DB2110" w:rsidRPr="00DB2110" w:rsidRDefault="00DB2110" w:rsidP="00DB2110">
      <w:pPr>
        <w:ind w:right="4677"/>
        <w:rPr>
          <w:bCs/>
          <w:lang w:val="ru-RU"/>
        </w:rPr>
      </w:pPr>
    </w:p>
    <w:p w14:paraId="6162BD9C" w14:textId="4430CDB4" w:rsidR="00DB2110" w:rsidRPr="008A03A3" w:rsidRDefault="00DB2110" w:rsidP="00DB2110">
      <w:pPr>
        <w:ind w:right="4677"/>
        <w:rPr>
          <w:b/>
          <w:bCs/>
          <w:lang w:val="ru-RU"/>
        </w:rPr>
      </w:pPr>
      <w:r w:rsidRPr="008A03A3">
        <w:rPr>
          <w:b/>
          <w:bCs/>
          <w:lang w:val="ru-RU"/>
        </w:rPr>
        <w:t>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8A03A3">
        <w:rPr>
          <w:b/>
          <w:bCs/>
          <w:lang w:val="ru-RU"/>
        </w:rPr>
        <w:t>.</w:t>
      </w:r>
    </w:p>
    <w:p w14:paraId="2F6EB579" w14:textId="4534B23B" w:rsidR="00DB2110" w:rsidRDefault="00DB2110"/>
    <w:p w14:paraId="28D6C7D4" w14:textId="675E6FC7" w:rsidR="00DB2110" w:rsidRPr="00DB2110" w:rsidRDefault="00DB2110" w:rsidP="00DB2110">
      <w:pPr>
        <w:ind w:firstLine="709"/>
        <w:jc w:val="both"/>
        <w:rPr>
          <w:sz w:val="28"/>
          <w:szCs w:val="28"/>
          <w:lang w:val="ru-RU"/>
        </w:rPr>
      </w:pPr>
      <w:r w:rsidRPr="000E3EE8">
        <w:rPr>
          <w:sz w:val="28"/>
          <w:szCs w:val="28"/>
        </w:rPr>
        <w:t xml:space="preserve">В целях реализации полномочий администратора доходов бюджета по взысканию дебиторской задолженности по платежам в бюджет, пеням и штрафам по ним, на основании </w:t>
      </w:r>
      <w:r w:rsidRPr="000E3EE8">
        <w:rPr>
          <w:rStyle w:val="a3"/>
          <w:i w:val="0"/>
          <w:sz w:val="28"/>
          <w:szCs w:val="28"/>
        </w:rPr>
        <w:t>Приказа</w:t>
      </w:r>
      <w:r w:rsidRPr="000E3EE8">
        <w:rPr>
          <w:i/>
          <w:sz w:val="28"/>
          <w:szCs w:val="28"/>
        </w:rPr>
        <w:t xml:space="preserve"> </w:t>
      </w:r>
      <w:r w:rsidRPr="000E3EE8">
        <w:rPr>
          <w:rStyle w:val="a3"/>
          <w:i w:val="0"/>
          <w:sz w:val="28"/>
          <w:szCs w:val="28"/>
        </w:rPr>
        <w:t>Минфина</w:t>
      </w:r>
      <w:r w:rsidRPr="000E3EE8">
        <w:rPr>
          <w:i/>
          <w:sz w:val="28"/>
          <w:szCs w:val="28"/>
        </w:rPr>
        <w:t xml:space="preserve"> </w:t>
      </w:r>
      <w:r w:rsidRPr="000E3EE8">
        <w:rPr>
          <w:sz w:val="28"/>
          <w:szCs w:val="28"/>
        </w:rPr>
        <w:t xml:space="preserve">России от </w:t>
      </w:r>
      <w:r w:rsidRPr="000E3EE8">
        <w:rPr>
          <w:rStyle w:val="a3"/>
          <w:i w:val="0"/>
          <w:sz w:val="28"/>
          <w:szCs w:val="28"/>
        </w:rPr>
        <w:t>26</w:t>
      </w:r>
      <w:r w:rsidRPr="000E3EE8">
        <w:rPr>
          <w:i/>
          <w:sz w:val="28"/>
          <w:szCs w:val="28"/>
        </w:rPr>
        <w:t xml:space="preserve"> </w:t>
      </w:r>
      <w:r w:rsidRPr="000E3EE8">
        <w:rPr>
          <w:rStyle w:val="a3"/>
          <w:i w:val="0"/>
          <w:sz w:val="28"/>
          <w:szCs w:val="28"/>
        </w:rPr>
        <w:t>сентября</w:t>
      </w:r>
      <w:r w:rsidRPr="000E3EE8">
        <w:rPr>
          <w:i/>
          <w:sz w:val="28"/>
          <w:szCs w:val="28"/>
        </w:rPr>
        <w:t xml:space="preserve"> </w:t>
      </w:r>
      <w:r w:rsidRPr="000E3EE8">
        <w:rPr>
          <w:rStyle w:val="a3"/>
          <w:i w:val="0"/>
          <w:sz w:val="28"/>
          <w:szCs w:val="28"/>
        </w:rPr>
        <w:t>2024</w:t>
      </w:r>
      <w:r w:rsidRPr="000E3EE8">
        <w:rPr>
          <w:i/>
          <w:sz w:val="28"/>
          <w:szCs w:val="28"/>
        </w:rPr>
        <w:t xml:space="preserve"> </w:t>
      </w:r>
      <w:r w:rsidRPr="000E3EE8">
        <w:rPr>
          <w:sz w:val="28"/>
          <w:szCs w:val="28"/>
        </w:rPr>
        <w:t>г.</w:t>
      </w:r>
      <w:r w:rsidRPr="000E3EE8">
        <w:rPr>
          <w:i/>
          <w:sz w:val="28"/>
          <w:szCs w:val="28"/>
        </w:rPr>
        <w:t xml:space="preserve"> </w:t>
      </w:r>
      <w:r w:rsidRPr="000E3EE8">
        <w:rPr>
          <w:sz w:val="28"/>
          <w:szCs w:val="28"/>
        </w:rPr>
        <w:t xml:space="preserve">№ </w:t>
      </w:r>
      <w:r w:rsidRPr="000E3EE8">
        <w:rPr>
          <w:rStyle w:val="a3"/>
          <w:i w:val="0"/>
          <w:sz w:val="28"/>
          <w:szCs w:val="28"/>
        </w:rPr>
        <w:t xml:space="preserve">139н </w:t>
      </w:r>
      <w:r w:rsidRPr="000E3EE8">
        <w:rPr>
          <w:sz w:val="28"/>
          <w:szCs w:val="28"/>
        </w:rPr>
        <w:t xml:space="preserve">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</w:t>
      </w:r>
      <w:r w:rsidRPr="00DB2110">
        <w:rPr>
          <w:sz w:val="28"/>
          <w:szCs w:val="28"/>
          <w:lang w:val="ru-RU"/>
        </w:rPr>
        <w:t xml:space="preserve">руководствуясь </w:t>
      </w:r>
      <w:r w:rsidR="008A03A3" w:rsidRPr="008A03A3">
        <w:rPr>
          <w:sz w:val="28"/>
          <w:szCs w:val="28"/>
          <w:lang w:val="ru-RU"/>
        </w:rPr>
        <w:t xml:space="preserve">Положением о бюджетном процессе в </w:t>
      </w:r>
      <w:proofErr w:type="spellStart"/>
      <w:r w:rsidR="008A03A3" w:rsidRPr="008A03A3">
        <w:rPr>
          <w:sz w:val="28"/>
          <w:szCs w:val="28"/>
          <w:lang w:val="ru-RU"/>
        </w:rPr>
        <w:t>Голуметском</w:t>
      </w:r>
      <w:proofErr w:type="spellEnd"/>
      <w:r w:rsidR="008A03A3" w:rsidRPr="008A03A3">
        <w:rPr>
          <w:sz w:val="28"/>
          <w:szCs w:val="28"/>
          <w:lang w:val="ru-RU"/>
        </w:rPr>
        <w:t xml:space="preserve"> сельском поселении, утвержденным решением Думы </w:t>
      </w:r>
      <w:proofErr w:type="spellStart"/>
      <w:r w:rsidR="008A03A3" w:rsidRPr="008A03A3">
        <w:rPr>
          <w:sz w:val="28"/>
          <w:szCs w:val="28"/>
          <w:lang w:val="ru-RU"/>
        </w:rPr>
        <w:t>Голуметского</w:t>
      </w:r>
      <w:proofErr w:type="spellEnd"/>
      <w:r w:rsidR="008A03A3" w:rsidRPr="008A03A3">
        <w:rPr>
          <w:sz w:val="28"/>
          <w:szCs w:val="28"/>
          <w:lang w:val="ru-RU"/>
        </w:rPr>
        <w:t xml:space="preserve"> сельского пос</w:t>
      </w:r>
      <w:r w:rsidR="008A03A3">
        <w:rPr>
          <w:sz w:val="28"/>
          <w:szCs w:val="28"/>
          <w:lang w:val="ru-RU"/>
        </w:rPr>
        <w:t>еления от 31.05.2016 № 143;</w:t>
      </w:r>
    </w:p>
    <w:p w14:paraId="3ED01EFF" w14:textId="59CB9FAB" w:rsidR="00DB2110" w:rsidRPr="006432B6" w:rsidRDefault="00DB2110" w:rsidP="00DB2110">
      <w:pPr>
        <w:ind w:firstLine="851"/>
        <w:jc w:val="both"/>
        <w:rPr>
          <w:sz w:val="28"/>
          <w:szCs w:val="28"/>
          <w:lang w:val="ru-RU"/>
        </w:rPr>
      </w:pPr>
      <w:r w:rsidRPr="006432B6">
        <w:rPr>
          <w:sz w:val="28"/>
          <w:szCs w:val="28"/>
        </w:rPr>
        <w:t>Утвердить Регламент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bookmarkStart w:id="0" w:name="P19"/>
      <w:bookmarkEnd w:id="0"/>
      <w:r w:rsidRPr="006432B6">
        <w:rPr>
          <w:sz w:val="28"/>
          <w:szCs w:val="28"/>
        </w:rPr>
        <w:t xml:space="preserve"> </w:t>
      </w:r>
      <w:r w:rsidRPr="006432B6">
        <w:rPr>
          <w:sz w:val="28"/>
          <w:szCs w:val="28"/>
          <w:lang w:val="ru-RU"/>
        </w:rPr>
        <w:t xml:space="preserve">согласно приложение к настоящему </w:t>
      </w:r>
      <w:r>
        <w:rPr>
          <w:sz w:val="28"/>
          <w:szCs w:val="28"/>
          <w:lang w:val="ru-RU"/>
        </w:rPr>
        <w:t>Распоряжению</w:t>
      </w:r>
      <w:r w:rsidRPr="006432B6">
        <w:rPr>
          <w:sz w:val="28"/>
          <w:szCs w:val="28"/>
        </w:rPr>
        <w:t>.</w:t>
      </w:r>
    </w:p>
    <w:p w14:paraId="5141E637" w14:textId="0F3EB19A" w:rsidR="00DB2110" w:rsidRPr="006432B6" w:rsidRDefault="00DB2110" w:rsidP="00DB211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432B6">
        <w:rPr>
          <w:bCs/>
          <w:sz w:val="28"/>
          <w:szCs w:val="28"/>
        </w:rPr>
        <w:t xml:space="preserve">Признать утратившим силу </w:t>
      </w:r>
      <w:r>
        <w:rPr>
          <w:bCs/>
          <w:sz w:val="28"/>
          <w:szCs w:val="28"/>
          <w:lang w:val="ru-RU"/>
        </w:rPr>
        <w:t>Распоряжение</w:t>
      </w:r>
      <w:r w:rsidRPr="006432B6">
        <w:rPr>
          <w:bCs/>
          <w:sz w:val="28"/>
          <w:szCs w:val="28"/>
        </w:rPr>
        <w:t xml:space="preserve"> администрации </w:t>
      </w:r>
      <w:proofErr w:type="spellStart"/>
      <w:r w:rsidR="008A03A3">
        <w:rPr>
          <w:bCs/>
          <w:sz w:val="28"/>
          <w:szCs w:val="28"/>
          <w:lang w:val="ru-RU"/>
        </w:rPr>
        <w:t>Голум</w:t>
      </w:r>
      <w:r>
        <w:rPr>
          <w:bCs/>
          <w:sz w:val="28"/>
          <w:szCs w:val="28"/>
          <w:lang w:val="ru-RU"/>
        </w:rPr>
        <w:t>етского</w:t>
      </w:r>
      <w:proofErr w:type="spellEnd"/>
      <w:r w:rsidRPr="006432B6">
        <w:rPr>
          <w:bCs/>
          <w:sz w:val="28"/>
          <w:szCs w:val="28"/>
        </w:rPr>
        <w:t xml:space="preserve"> сельского поселения от </w:t>
      </w:r>
      <w:r>
        <w:rPr>
          <w:bCs/>
          <w:sz w:val="28"/>
          <w:szCs w:val="28"/>
          <w:lang w:val="ru-RU"/>
        </w:rPr>
        <w:t>25.04.2023</w:t>
      </w:r>
      <w:r w:rsidRPr="006432B6">
        <w:rPr>
          <w:bCs/>
          <w:sz w:val="28"/>
          <w:szCs w:val="28"/>
        </w:rPr>
        <w:t xml:space="preserve"> года № </w:t>
      </w:r>
      <w:r w:rsidR="00B42197">
        <w:rPr>
          <w:bCs/>
          <w:sz w:val="28"/>
          <w:szCs w:val="28"/>
          <w:lang w:val="ru-RU"/>
        </w:rPr>
        <w:t>9</w:t>
      </w:r>
      <w:bookmarkStart w:id="1" w:name="_GoBack"/>
      <w:bookmarkEnd w:id="1"/>
      <w:r w:rsidRPr="006432B6">
        <w:rPr>
          <w:bCs/>
          <w:sz w:val="28"/>
          <w:szCs w:val="28"/>
        </w:rPr>
        <w:t xml:space="preserve"> «</w:t>
      </w:r>
      <w:r w:rsidRPr="000E0C85">
        <w:rPr>
          <w:sz w:val="28"/>
          <w:szCs w:val="28"/>
        </w:rPr>
        <w:t xml:space="preserve">Об утверждении Регламента реализации полномочий администратора доходов бюджета по взысканию дебиторской задолженности по платежам в бюджет, </w:t>
      </w:r>
      <w:r>
        <w:rPr>
          <w:sz w:val="28"/>
          <w:szCs w:val="28"/>
        </w:rPr>
        <w:t>п</w:t>
      </w:r>
      <w:r w:rsidRPr="000E0C85">
        <w:rPr>
          <w:sz w:val="28"/>
          <w:szCs w:val="28"/>
        </w:rPr>
        <w:t>еням и штрафам</w:t>
      </w:r>
      <w:r w:rsidRPr="006432B6">
        <w:rPr>
          <w:sz w:val="28"/>
          <w:szCs w:val="28"/>
        </w:rPr>
        <w:t>»</w:t>
      </w:r>
      <w:r>
        <w:rPr>
          <w:sz w:val="28"/>
          <w:szCs w:val="28"/>
          <w:lang w:val="ru-RU"/>
        </w:rPr>
        <w:t>.</w:t>
      </w:r>
    </w:p>
    <w:p w14:paraId="710256F2" w14:textId="4141C890" w:rsidR="008A03A3" w:rsidRDefault="00DB2110" w:rsidP="008A03A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>
        <w:rPr>
          <w:sz w:val="28"/>
          <w:szCs w:val="28"/>
          <w:lang w:val="ru-RU"/>
        </w:rPr>
        <w:tab/>
      </w:r>
      <w:r w:rsidR="008A03A3" w:rsidRPr="008A03A3">
        <w:rPr>
          <w:sz w:val="28"/>
          <w:szCs w:val="28"/>
          <w:lang w:val="ru-RU"/>
        </w:rPr>
        <w:t xml:space="preserve">Администрации </w:t>
      </w:r>
      <w:proofErr w:type="spellStart"/>
      <w:r w:rsidR="008A03A3" w:rsidRPr="008A03A3">
        <w:rPr>
          <w:sz w:val="28"/>
          <w:szCs w:val="28"/>
          <w:lang w:val="ru-RU"/>
        </w:rPr>
        <w:t>Го</w:t>
      </w:r>
      <w:r w:rsidR="008A03A3">
        <w:rPr>
          <w:sz w:val="28"/>
          <w:szCs w:val="28"/>
          <w:lang w:val="ru-RU"/>
        </w:rPr>
        <w:t>луметского</w:t>
      </w:r>
      <w:proofErr w:type="spellEnd"/>
      <w:r w:rsidR="008A03A3">
        <w:rPr>
          <w:sz w:val="28"/>
          <w:szCs w:val="28"/>
          <w:lang w:val="ru-RU"/>
        </w:rPr>
        <w:t xml:space="preserve"> сельского поселения опубликовать настоящее распоряжение</w:t>
      </w:r>
      <w:r w:rsidR="008A03A3" w:rsidRPr="008A03A3">
        <w:rPr>
          <w:sz w:val="28"/>
          <w:szCs w:val="28"/>
          <w:lang w:val="ru-RU"/>
        </w:rPr>
        <w:t xml:space="preserve"> в издании «</w:t>
      </w:r>
      <w:proofErr w:type="spellStart"/>
      <w:r w:rsidR="008A03A3" w:rsidRPr="008A03A3">
        <w:rPr>
          <w:sz w:val="28"/>
          <w:szCs w:val="28"/>
          <w:lang w:val="ru-RU"/>
        </w:rPr>
        <w:t>Голуметский</w:t>
      </w:r>
      <w:proofErr w:type="spellEnd"/>
      <w:r w:rsidR="008A03A3" w:rsidRPr="008A03A3">
        <w:rPr>
          <w:sz w:val="28"/>
          <w:szCs w:val="28"/>
          <w:lang w:val="ru-RU"/>
        </w:rPr>
        <w:t xml:space="preserve"> вестник» и разместить в информационно-телекоммуникационной сети «Интернет» в подразделе «</w:t>
      </w:r>
      <w:proofErr w:type="spellStart"/>
      <w:r w:rsidR="008A03A3" w:rsidRPr="008A03A3">
        <w:rPr>
          <w:sz w:val="28"/>
          <w:szCs w:val="28"/>
          <w:lang w:val="ru-RU"/>
        </w:rPr>
        <w:t>Голуметского</w:t>
      </w:r>
      <w:proofErr w:type="spellEnd"/>
      <w:r w:rsidR="008A03A3" w:rsidRPr="008A03A3">
        <w:rPr>
          <w:sz w:val="28"/>
          <w:szCs w:val="28"/>
          <w:lang w:val="ru-RU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</w:t>
      </w:r>
    </w:p>
    <w:p w14:paraId="6696AF3E" w14:textId="0C5D43E5" w:rsidR="00DB2110" w:rsidRPr="00DB2110" w:rsidRDefault="00DB2110" w:rsidP="008A03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DB2110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DB2110">
        <w:rPr>
          <w:sz w:val="28"/>
          <w:szCs w:val="28"/>
        </w:rPr>
        <w:t xml:space="preserve"> Настоящее распоряжение вступает в силу после дня его официального опубликования (обнародования).</w:t>
      </w:r>
    </w:p>
    <w:p w14:paraId="11A66205" w14:textId="4F42A5AC" w:rsidR="00DB2110" w:rsidRDefault="00DB2110" w:rsidP="00DB21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Pr="00DB2110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DB2110">
        <w:rPr>
          <w:sz w:val="28"/>
          <w:szCs w:val="28"/>
        </w:rPr>
        <w:t xml:space="preserve"> Контроль за исполнением настоящего распоряжени</w:t>
      </w:r>
      <w:r w:rsidR="008A03A3">
        <w:rPr>
          <w:sz w:val="28"/>
          <w:szCs w:val="28"/>
        </w:rPr>
        <w:t>я возложить на на главу Голуме</w:t>
      </w:r>
      <w:r w:rsidRPr="00DB2110">
        <w:rPr>
          <w:sz w:val="28"/>
          <w:szCs w:val="28"/>
        </w:rPr>
        <w:t>тского се</w:t>
      </w:r>
      <w:r w:rsidR="008A03A3">
        <w:rPr>
          <w:sz w:val="28"/>
          <w:szCs w:val="28"/>
        </w:rPr>
        <w:t>льского поселения Л.В. Головкову</w:t>
      </w:r>
      <w:r w:rsidRPr="00DB2110">
        <w:rPr>
          <w:sz w:val="28"/>
          <w:szCs w:val="28"/>
        </w:rPr>
        <w:t>.</w:t>
      </w:r>
    </w:p>
    <w:p w14:paraId="313F6C71" w14:textId="0BFE97F8" w:rsidR="00DB2110" w:rsidRDefault="00DB2110" w:rsidP="00DB2110">
      <w:pPr>
        <w:ind w:firstLine="708"/>
        <w:jc w:val="both"/>
        <w:rPr>
          <w:sz w:val="28"/>
          <w:szCs w:val="28"/>
        </w:rPr>
      </w:pPr>
    </w:p>
    <w:p w14:paraId="4118BEDD" w14:textId="77777777" w:rsidR="00DB2110" w:rsidRDefault="00DB2110" w:rsidP="00DB2110">
      <w:pPr>
        <w:ind w:firstLine="708"/>
        <w:jc w:val="both"/>
        <w:rPr>
          <w:sz w:val="28"/>
          <w:szCs w:val="28"/>
        </w:rPr>
      </w:pPr>
    </w:p>
    <w:p w14:paraId="225F8342" w14:textId="77777777" w:rsidR="00DB2110" w:rsidRPr="00DB2110" w:rsidRDefault="00DB2110" w:rsidP="00DB2110">
      <w:pPr>
        <w:jc w:val="both"/>
        <w:rPr>
          <w:bCs/>
          <w:sz w:val="28"/>
          <w:szCs w:val="28"/>
          <w:lang w:val="ru-RU"/>
        </w:rPr>
      </w:pPr>
      <w:r w:rsidRPr="00DB2110">
        <w:rPr>
          <w:bCs/>
          <w:sz w:val="28"/>
          <w:szCs w:val="28"/>
          <w:lang w:val="ru-RU"/>
        </w:rPr>
        <w:t>Глава администрации</w:t>
      </w:r>
    </w:p>
    <w:p w14:paraId="453B38CB" w14:textId="4971FEC1" w:rsidR="00DB2110" w:rsidRPr="00DB2110" w:rsidRDefault="008A03A3" w:rsidP="00DB2110">
      <w:pPr>
        <w:jc w:val="both"/>
        <w:rPr>
          <w:bCs/>
          <w:sz w:val="28"/>
          <w:szCs w:val="28"/>
          <w:lang w:val="ru-RU"/>
        </w:rPr>
      </w:pPr>
      <w:proofErr w:type="spellStart"/>
      <w:r>
        <w:rPr>
          <w:bCs/>
          <w:sz w:val="28"/>
          <w:szCs w:val="28"/>
          <w:lang w:val="ru-RU"/>
        </w:rPr>
        <w:t>Голуме</w:t>
      </w:r>
      <w:r w:rsidR="00DB2110" w:rsidRPr="00DB2110">
        <w:rPr>
          <w:bCs/>
          <w:sz w:val="28"/>
          <w:szCs w:val="28"/>
          <w:lang w:val="ru-RU"/>
        </w:rPr>
        <w:t>тског</w:t>
      </w:r>
      <w:r>
        <w:rPr>
          <w:bCs/>
          <w:sz w:val="28"/>
          <w:szCs w:val="28"/>
          <w:lang w:val="ru-RU"/>
        </w:rPr>
        <w:t>о</w:t>
      </w:r>
      <w:proofErr w:type="spellEnd"/>
      <w:r>
        <w:rPr>
          <w:bCs/>
          <w:sz w:val="28"/>
          <w:szCs w:val="28"/>
          <w:lang w:val="ru-RU"/>
        </w:rPr>
        <w:t xml:space="preserve"> сельского поселения</w:t>
      </w:r>
      <w:r>
        <w:rPr>
          <w:bCs/>
          <w:sz w:val="28"/>
          <w:szCs w:val="28"/>
          <w:lang w:val="ru-RU"/>
        </w:rPr>
        <w:tab/>
      </w:r>
      <w:r>
        <w:rPr>
          <w:bCs/>
          <w:sz w:val="28"/>
          <w:szCs w:val="28"/>
          <w:lang w:val="ru-RU"/>
        </w:rPr>
        <w:tab/>
      </w:r>
      <w:r>
        <w:rPr>
          <w:bCs/>
          <w:sz w:val="28"/>
          <w:szCs w:val="28"/>
          <w:lang w:val="ru-RU"/>
        </w:rPr>
        <w:tab/>
      </w:r>
      <w:r>
        <w:rPr>
          <w:bCs/>
          <w:sz w:val="28"/>
          <w:szCs w:val="28"/>
          <w:lang w:val="ru-RU"/>
        </w:rPr>
        <w:tab/>
      </w:r>
      <w:r>
        <w:rPr>
          <w:bCs/>
          <w:sz w:val="28"/>
          <w:szCs w:val="28"/>
          <w:lang w:val="ru-RU"/>
        </w:rPr>
        <w:tab/>
      </w:r>
      <w:r>
        <w:rPr>
          <w:bCs/>
          <w:sz w:val="28"/>
          <w:szCs w:val="28"/>
          <w:lang w:val="ru-RU"/>
        </w:rPr>
        <w:tab/>
        <w:t>Л.В. Головкова</w:t>
      </w:r>
    </w:p>
    <w:p w14:paraId="0FFE1B07" w14:textId="13B819FA" w:rsidR="00DB2110" w:rsidRDefault="00DB2110" w:rsidP="00DB2110">
      <w:pPr>
        <w:ind w:firstLine="708"/>
        <w:jc w:val="both"/>
        <w:rPr>
          <w:sz w:val="28"/>
          <w:szCs w:val="28"/>
          <w:lang w:val="ru-RU"/>
        </w:rPr>
      </w:pPr>
    </w:p>
    <w:p w14:paraId="18C9413F" w14:textId="7BD8D4EA" w:rsidR="008A03A3" w:rsidRDefault="008A03A3" w:rsidP="00DB2110">
      <w:pPr>
        <w:ind w:firstLine="708"/>
        <w:jc w:val="both"/>
        <w:rPr>
          <w:sz w:val="28"/>
          <w:szCs w:val="28"/>
          <w:lang w:val="ru-RU"/>
        </w:rPr>
      </w:pPr>
    </w:p>
    <w:p w14:paraId="486D1CB4" w14:textId="77777777" w:rsidR="008A03A3" w:rsidRDefault="008A03A3" w:rsidP="00DB2110">
      <w:pPr>
        <w:ind w:firstLine="708"/>
        <w:jc w:val="both"/>
        <w:rPr>
          <w:sz w:val="28"/>
          <w:szCs w:val="28"/>
          <w:lang w:val="ru-RU"/>
        </w:rPr>
      </w:pPr>
    </w:p>
    <w:p w14:paraId="17BAA337" w14:textId="77777777" w:rsidR="00DB2110" w:rsidRPr="00DB2110" w:rsidRDefault="00DB2110" w:rsidP="008A03A3">
      <w:pPr>
        <w:spacing w:line="276" w:lineRule="auto"/>
        <w:ind w:left="6480" w:firstLine="608"/>
        <w:rPr>
          <w:lang w:val="ru-RU"/>
        </w:rPr>
      </w:pPr>
      <w:r w:rsidRPr="00DB2110">
        <w:rPr>
          <w:lang w:val="ru-RU"/>
        </w:rPr>
        <w:lastRenderedPageBreak/>
        <w:t xml:space="preserve">       Приложение</w:t>
      </w:r>
    </w:p>
    <w:p w14:paraId="6E142D2D" w14:textId="77777777" w:rsidR="00DB2110" w:rsidRPr="00DB2110" w:rsidRDefault="00DB2110" w:rsidP="008A03A3">
      <w:pPr>
        <w:spacing w:line="276" w:lineRule="auto"/>
        <w:ind w:left="6480" w:firstLine="608"/>
        <w:rPr>
          <w:lang w:val="ru-RU"/>
        </w:rPr>
      </w:pPr>
      <w:r w:rsidRPr="00DB2110">
        <w:rPr>
          <w:lang w:val="ru-RU"/>
        </w:rPr>
        <w:t xml:space="preserve">       к распоряжению</w:t>
      </w:r>
    </w:p>
    <w:p w14:paraId="1715FA08" w14:textId="30F14F36" w:rsidR="00DB2110" w:rsidRPr="00DB2110" w:rsidRDefault="00DB2110" w:rsidP="00DB2110">
      <w:pPr>
        <w:spacing w:line="276" w:lineRule="auto"/>
        <w:ind w:left="6480"/>
        <w:jc w:val="center"/>
        <w:rPr>
          <w:lang w:val="ru-RU"/>
        </w:rPr>
      </w:pPr>
      <w:r w:rsidRPr="00DB2110">
        <w:rPr>
          <w:lang w:val="ru-RU"/>
        </w:rPr>
        <w:t xml:space="preserve">       от</w:t>
      </w:r>
      <w:r w:rsidR="00E6366B">
        <w:rPr>
          <w:lang w:val="ru-RU"/>
        </w:rPr>
        <w:t xml:space="preserve"> 04</w:t>
      </w:r>
      <w:r w:rsidRPr="00DB2110">
        <w:rPr>
          <w:lang w:val="ru-RU"/>
        </w:rPr>
        <w:t>.0</w:t>
      </w:r>
      <w:r w:rsidR="00E6366B">
        <w:rPr>
          <w:lang w:val="ru-RU"/>
        </w:rPr>
        <w:t>5</w:t>
      </w:r>
      <w:r w:rsidRPr="00DB2110">
        <w:rPr>
          <w:lang w:val="ru-RU"/>
        </w:rPr>
        <w:t>.202</w:t>
      </w:r>
      <w:r>
        <w:rPr>
          <w:lang w:val="ru-RU"/>
        </w:rPr>
        <w:t>6</w:t>
      </w:r>
      <w:r w:rsidRPr="00DB2110">
        <w:rPr>
          <w:lang w:val="ru-RU"/>
        </w:rPr>
        <w:t xml:space="preserve">г. № </w:t>
      </w:r>
      <w:r w:rsidR="008A03A3">
        <w:rPr>
          <w:lang w:val="ru-RU"/>
        </w:rPr>
        <w:t>16</w:t>
      </w:r>
    </w:p>
    <w:p w14:paraId="4277E766" w14:textId="0CF50FFF" w:rsidR="00DB2110" w:rsidRDefault="00DB2110" w:rsidP="00DB2110">
      <w:pPr>
        <w:ind w:firstLine="708"/>
        <w:jc w:val="both"/>
        <w:rPr>
          <w:sz w:val="28"/>
          <w:szCs w:val="28"/>
          <w:lang w:val="ru-RU"/>
        </w:rPr>
      </w:pPr>
    </w:p>
    <w:p w14:paraId="29DF116B" w14:textId="77777777" w:rsidR="008A03A3" w:rsidRPr="008A03A3" w:rsidRDefault="008A03A3" w:rsidP="008A03A3">
      <w:pPr>
        <w:ind w:firstLine="708"/>
        <w:jc w:val="center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Регламент</w:t>
      </w:r>
    </w:p>
    <w:p w14:paraId="6DAC0F55" w14:textId="2E454625" w:rsidR="008A03A3" w:rsidRPr="008A03A3" w:rsidRDefault="008A03A3" w:rsidP="008A03A3">
      <w:pPr>
        <w:ind w:firstLine="708"/>
        <w:jc w:val="center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реали</w:t>
      </w:r>
      <w:r>
        <w:rPr>
          <w:sz w:val="28"/>
          <w:szCs w:val="28"/>
          <w:lang w:val="ru-RU"/>
        </w:rPr>
        <w:t xml:space="preserve">зации Администрацией </w:t>
      </w:r>
      <w:proofErr w:type="spellStart"/>
      <w:r>
        <w:rPr>
          <w:sz w:val="28"/>
          <w:szCs w:val="28"/>
          <w:lang w:val="ru-RU"/>
        </w:rPr>
        <w:t>Голуметского</w:t>
      </w:r>
      <w:proofErr w:type="spellEnd"/>
      <w:r w:rsidRPr="008A03A3">
        <w:rPr>
          <w:sz w:val="28"/>
          <w:szCs w:val="28"/>
          <w:lang w:val="ru-RU"/>
        </w:rPr>
        <w:t xml:space="preserve"> сельского поселения полномочий администратора дохо</w:t>
      </w:r>
      <w:r w:rsidR="004A36DE">
        <w:rPr>
          <w:sz w:val="28"/>
          <w:szCs w:val="28"/>
          <w:lang w:val="ru-RU"/>
        </w:rPr>
        <w:t>дов бюджета</w:t>
      </w:r>
      <w:r w:rsidRPr="008A03A3">
        <w:rPr>
          <w:sz w:val="28"/>
          <w:szCs w:val="28"/>
          <w:lang w:val="ru-RU"/>
        </w:rPr>
        <w:t xml:space="preserve"> по взысканию дебиторской задолженности по платежам в бюджет, пеням и штрафам по ним</w:t>
      </w:r>
    </w:p>
    <w:p w14:paraId="7CD52B6F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</w:p>
    <w:p w14:paraId="18F02F66" w14:textId="1552ADF8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1. Регламент р</w:t>
      </w:r>
      <w:r w:rsidR="004A36DE">
        <w:rPr>
          <w:sz w:val="28"/>
          <w:szCs w:val="28"/>
          <w:lang w:val="ru-RU"/>
        </w:rPr>
        <w:t xml:space="preserve">еализации Администрацией </w:t>
      </w:r>
      <w:proofErr w:type="spellStart"/>
      <w:r w:rsidR="004A36DE">
        <w:rPr>
          <w:sz w:val="28"/>
          <w:szCs w:val="28"/>
          <w:lang w:val="ru-RU"/>
        </w:rPr>
        <w:t>Голуметс</w:t>
      </w:r>
      <w:r w:rsidRPr="008A03A3">
        <w:rPr>
          <w:sz w:val="28"/>
          <w:szCs w:val="28"/>
          <w:lang w:val="ru-RU"/>
        </w:rPr>
        <w:t>кого</w:t>
      </w:r>
      <w:proofErr w:type="spellEnd"/>
      <w:r w:rsidRPr="008A03A3">
        <w:rPr>
          <w:sz w:val="28"/>
          <w:szCs w:val="28"/>
          <w:lang w:val="ru-RU"/>
        </w:rPr>
        <w:t xml:space="preserve"> сельского поселения (далее – Администрация) полномочий администратора доходов бюджета по взысканию дебиторской задолженности по платежам в бюджет, пеням и штрафам по ним (далее – Регламент) устанавливает:</w:t>
      </w:r>
    </w:p>
    <w:p w14:paraId="51570916" w14:textId="24E7F792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1.1. перечень мероприятий по реализации админис</w:t>
      </w:r>
      <w:r w:rsidR="004A36DE">
        <w:rPr>
          <w:sz w:val="28"/>
          <w:szCs w:val="28"/>
          <w:lang w:val="ru-RU"/>
        </w:rPr>
        <w:t xml:space="preserve">тратором доходов бюджета </w:t>
      </w:r>
      <w:proofErr w:type="spellStart"/>
      <w:r w:rsidR="004A36DE">
        <w:rPr>
          <w:sz w:val="28"/>
          <w:szCs w:val="28"/>
          <w:lang w:val="ru-RU"/>
        </w:rPr>
        <w:t>Голуметс</w:t>
      </w:r>
      <w:r w:rsidRPr="008A03A3">
        <w:rPr>
          <w:sz w:val="28"/>
          <w:szCs w:val="28"/>
          <w:lang w:val="ru-RU"/>
        </w:rPr>
        <w:t>кого</w:t>
      </w:r>
      <w:proofErr w:type="spellEnd"/>
      <w:r w:rsidRPr="008A03A3">
        <w:rPr>
          <w:sz w:val="28"/>
          <w:szCs w:val="28"/>
          <w:lang w:val="ru-RU"/>
        </w:rPr>
        <w:t xml:space="preserve"> сельского поселения полномочий, направленных на взыскание дебиторской задолженности по доходам по видам платежей (учетным группам доходов), включающий мероприятия по: </w:t>
      </w:r>
    </w:p>
    <w:p w14:paraId="13047134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1)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14:paraId="2C77940F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2)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14:paraId="0277D7D3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3)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14:paraId="4A9F5AFF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4)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14:paraId="5E72BBF5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5) 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14:paraId="72A1963E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1.1.2.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Регламентом (при наличии);</w:t>
      </w:r>
    </w:p>
    <w:p w14:paraId="3C0DCC79" w14:textId="6D65CF3B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1.1.3. пере</w:t>
      </w:r>
      <w:r w:rsidR="004A36DE">
        <w:rPr>
          <w:sz w:val="28"/>
          <w:szCs w:val="28"/>
          <w:lang w:val="ru-RU"/>
        </w:rPr>
        <w:t>чень сотрудников</w:t>
      </w:r>
      <w:r w:rsidRPr="008A03A3">
        <w:rPr>
          <w:sz w:val="28"/>
          <w:szCs w:val="28"/>
          <w:lang w:val="ru-RU"/>
        </w:rPr>
        <w:t xml:space="preserve"> Администрации, ответственных за работу с дебиторской задолженностью по доходам;</w:t>
      </w:r>
    </w:p>
    <w:p w14:paraId="786A12D9" w14:textId="26CC252F" w:rsidR="008A03A3" w:rsidRPr="00B42197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B42197">
        <w:rPr>
          <w:sz w:val="28"/>
          <w:szCs w:val="28"/>
          <w:lang w:val="ru-RU"/>
        </w:rPr>
        <w:lastRenderedPageBreak/>
        <w:t xml:space="preserve">1.1.4. порядок обмена информацией (первичными учетными документами) между </w:t>
      </w:r>
      <w:r w:rsidR="00B42197" w:rsidRPr="00B42197">
        <w:rPr>
          <w:sz w:val="28"/>
          <w:szCs w:val="28"/>
          <w:lang w:val="ru-RU"/>
        </w:rPr>
        <w:t xml:space="preserve">сотрудниками </w:t>
      </w:r>
      <w:r w:rsidRPr="00B42197">
        <w:rPr>
          <w:sz w:val="28"/>
          <w:szCs w:val="28"/>
          <w:lang w:val="ru-RU"/>
        </w:rPr>
        <w:t>Администрации с организацией осуществляющей переданные полномочия по ведению бюджетного учета (далее - централизованная бухг</w:t>
      </w:r>
      <w:r w:rsidR="00B42197" w:rsidRPr="00B42197">
        <w:rPr>
          <w:sz w:val="28"/>
          <w:szCs w:val="28"/>
          <w:lang w:val="ru-RU"/>
        </w:rPr>
        <w:t xml:space="preserve">алтерия) </w:t>
      </w:r>
      <w:proofErr w:type="gramStart"/>
      <w:r w:rsidR="00B42197" w:rsidRPr="00B42197">
        <w:rPr>
          <w:sz w:val="28"/>
          <w:szCs w:val="28"/>
          <w:lang w:val="ru-RU"/>
        </w:rPr>
        <w:t>и  со</w:t>
      </w:r>
      <w:proofErr w:type="gramEnd"/>
      <w:r w:rsidR="00B42197" w:rsidRPr="00B42197">
        <w:rPr>
          <w:sz w:val="28"/>
          <w:szCs w:val="28"/>
          <w:lang w:val="ru-RU"/>
        </w:rPr>
        <w:t xml:space="preserve"> структурным подразделением</w:t>
      </w:r>
      <w:r w:rsidRPr="00B42197">
        <w:rPr>
          <w:sz w:val="28"/>
          <w:szCs w:val="28"/>
          <w:lang w:val="ru-RU"/>
        </w:rPr>
        <w:t xml:space="preserve"> главного администратора доходов бюджета.</w:t>
      </w:r>
    </w:p>
    <w:p w14:paraId="18620752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B42197">
        <w:rPr>
          <w:sz w:val="28"/>
          <w:szCs w:val="28"/>
          <w:lang w:val="ru-RU"/>
        </w:rPr>
        <w:t>1.2. Действие Регламента не распространяется на платежи, предусмотренные</w:t>
      </w:r>
      <w:r w:rsidRPr="008A03A3">
        <w:rPr>
          <w:sz w:val="28"/>
          <w:szCs w:val="28"/>
          <w:lang w:val="ru-RU"/>
        </w:rPr>
        <w:t xml:space="preserve">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регулировании.</w:t>
      </w:r>
    </w:p>
    <w:p w14:paraId="03BF8B44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1.3. Понятия и определения, используемые в настоящем Регламенте, понимаются в значении, используемом законодательством Российской Федерации, если иное не оговорено в настоящем Регламенте.</w:t>
      </w:r>
    </w:p>
    <w:p w14:paraId="664E6533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 включают в себя:</w:t>
      </w:r>
    </w:p>
    <w:p w14:paraId="688D49E4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2.1. В целях недопущения образования просроченной дебиторской задолженности по доходам, а также выявления факторов, влияющих на образование просроченной дебиторской задолженности по доходам, сотрудники Администрации, наделенные соответствующими полномочиями, в порядке и сроки, предусмотренные действующим законодательством, осуществляют следующие мероприятия:</w:t>
      </w:r>
    </w:p>
    <w:p w14:paraId="0F588D0B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2.1.1. контроль за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ним, в том числе:</w:t>
      </w:r>
    </w:p>
    <w:p w14:paraId="532790F9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1) 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договором (муниципальным контрактом, соглашением);</w:t>
      </w:r>
    </w:p>
    <w:p w14:paraId="2FF18037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2) за погашением (квитированием) начислений соответствующими платежами, являющимися источниками формирования доходов  бюджета в Государственной информационной системе о государственных и муниципальных платежах, предусмотренной статьей 21.3 Федерального закона от 27.07.2010 N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 бюджета,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</w:p>
    <w:p w14:paraId="5ED09D10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 xml:space="preserve">3)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</w:t>
      </w:r>
      <w:r w:rsidRPr="008A03A3">
        <w:rPr>
          <w:sz w:val="28"/>
          <w:szCs w:val="28"/>
          <w:lang w:val="ru-RU"/>
        </w:rPr>
        <w:lastRenderedPageBreak/>
        <w:t>платежей в бюджеты бюджетной системы Российской Федерации в порядке и случаях, предусмотренных законодательством Российской Федерации;</w:t>
      </w:r>
    </w:p>
    <w:p w14:paraId="04265BE9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4) за своевременным начислением неустойки (штрафов, пени);</w:t>
      </w:r>
    </w:p>
    <w:p w14:paraId="4EA0BF1A" w14:textId="7B750539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5)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учете, осуществляющего ведение бюджетного учета (централизованной бухгалтерии);</w:t>
      </w:r>
    </w:p>
    <w:p w14:paraId="07D030E6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2.1.2. проведение не реже одного раза в квартал инвентаризации расчетов с должниками, включая сверку данных по доходам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14:paraId="58F0A2F9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2.1.3.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14:paraId="22A905DF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1) наличия сведений о взыскании с должника денежных средств в рамках исполнительного производства;</w:t>
      </w:r>
    </w:p>
    <w:p w14:paraId="49530691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2) наличия сведений о возбуждении в отношении должника дела о банкротстве;</w:t>
      </w:r>
    </w:p>
    <w:p w14:paraId="112FB841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3)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14:paraId="6EBC4557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2.1.4.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 (далее – организации), включенных в перечень организаций, в отношении которых проводится оценка уровня долговой нагрузки, в соответствии с абзацем вторым подпункта «а» и абзацем вторым подпункта «б» пункта          1 постановления Правительства Российской Федерации от 16 декабря 2024г.  № 1797 «О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Федерацией», имеющихся у федерального органа исполнительной власти, уполномоченного по контролю и надзору в области налогов и сборов».</w:t>
      </w:r>
    </w:p>
    <w:p w14:paraId="47BD0F7E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3.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включают в себя:</w:t>
      </w:r>
    </w:p>
    <w:p w14:paraId="3B083C66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 xml:space="preserve">3.1. В целях урегулирования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</w:t>
      </w:r>
      <w:r w:rsidRPr="008A03A3">
        <w:rPr>
          <w:sz w:val="28"/>
          <w:szCs w:val="28"/>
          <w:lang w:val="ru-RU"/>
        </w:rPr>
        <w:lastRenderedPageBreak/>
        <w:t>сотрудником Администрации, наделенным соответствующими полномочиями, осуществляются следующие мероприятия:</w:t>
      </w:r>
    </w:p>
    <w:p w14:paraId="4601F6E9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3.1.1.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14:paraId="546A2B06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3.1.2.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14:paraId="080171FB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3.1.3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3A7E53C5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абзацем первым пункта 7, абзацем первым пункта 8 и абзацами вторым, пятым и шестым пункта 12 указанного Положения;</w:t>
      </w:r>
    </w:p>
    <w:p w14:paraId="1B607F24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 xml:space="preserve">3.5. 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востребования, в течении 10 рабочих дней с момента, когда стало известно о возникновении задолженности, формируется требование должнику о погашении образовавшейся задолженности в порядке, предусмотренном законодательством Российской Федерации. </w:t>
      </w:r>
    </w:p>
    <w:p w14:paraId="5FFA41FF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3.6. Направление, в случае возникновения процедуры банкротства должника, требований по денежным обязательствам в порядке, в сроки и в случаях, предусмотренных законодательством Российской Федерации о банкротстве.</w:t>
      </w:r>
    </w:p>
    <w:p w14:paraId="1EC2BD23" w14:textId="30C95CA6" w:rsidR="008A03A3" w:rsidRPr="008A03A3" w:rsidRDefault="004A36DE" w:rsidP="008A03A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3.7. Сотрудник</w:t>
      </w:r>
      <w:r w:rsidR="008A03A3" w:rsidRPr="008A03A3">
        <w:rPr>
          <w:sz w:val="28"/>
          <w:szCs w:val="28"/>
          <w:lang w:val="ru-RU"/>
        </w:rPr>
        <w:t xml:space="preserve"> Администрации  ответственные за работу по взысканию дебиторской задолженности по платежам в бюджет поселения, пеням и штрафам по ним, при реализации полномочий администратора доходов бюджета поселения, при выявлении в ходе контроля за поступлением доходов в бюджет поселения нарушений контрагентом условий договора (контракта) в части, касающейся уплаты денежных </w:t>
      </w:r>
      <w:r w:rsidR="008A03A3" w:rsidRPr="008A03A3">
        <w:rPr>
          <w:sz w:val="28"/>
          <w:szCs w:val="28"/>
          <w:lang w:val="ru-RU"/>
        </w:rPr>
        <w:lastRenderedPageBreak/>
        <w:t>средств с задолженностью, в срок не позднее 30 календарных дней с момента образования просроченной дебиторской задолженности:</w:t>
      </w:r>
    </w:p>
    <w:p w14:paraId="2FDEB7F7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1)    производят расчет задолженности;</w:t>
      </w:r>
    </w:p>
    <w:p w14:paraId="0E4446D1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 xml:space="preserve">2) направляют должнику требование (претензию) о погашении задолженности в пятнадцатидневный срок с приложением расчета задолженности; </w:t>
      </w:r>
    </w:p>
    <w:p w14:paraId="6C5D695C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3.8.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(контрактом).</w:t>
      </w:r>
    </w:p>
    <w:p w14:paraId="569FD96B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3.9.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14:paraId="4D64C665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4. Мероприятия по принудительному взысканию дебиторской задолженности по доходам</w:t>
      </w:r>
    </w:p>
    <w:p w14:paraId="2E1BF971" w14:textId="2B6BAEB4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4.1. В целях принудительного взыскания дебиторской задолженности по доходам при отсутствии добровольного исполнения требования (претензии) должником в установленный для погашения задолженности срок и непогашения должником просроченной дебиторской задолженн</w:t>
      </w:r>
      <w:r w:rsidR="00B42197">
        <w:rPr>
          <w:sz w:val="28"/>
          <w:szCs w:val="28"/>
          <w:lang w:val="ru-RU"/>
        </w:rPr>
        <w:t>ости в полном объеме сотрудник</w:t>
      </w:r>
      <w:r w:rsidRPr="008A03A3">
        <w:rPr>
          <w:sz w:val="28"/>
          <w:szCs w:val="28"/>
          <w:lang w:val="ru-RU"/>
        </w:rPr>
        <w:t xml:space="preserve"> Администрации, наделенным соответствующими полномочиями, осуществляют следующие мероприятия:</w:t>
      </w:r>
    </w:p>
    <w:p w14:paraId="023D3B59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4.1.1. подготовку необходимых материалов и документов, а также подачу искового заявления в суд, в пределах сроков, установленных законодательством Российской Федерации;</w:t>
      </w:r>
    </w:p>
    <w:p w14:paraId="021A69E7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4.1.2.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14:paraId="4A5D689C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4.1.3. направление исполнительных документов на исполнение в случаях в порядке и пределах сроков, которые установлены законодательством Российской Федерации.</w:t>
      </w:r>
    </w:p>
    <w:p w14:paraId="7C830127" w14:textId="4917E2AB" w:rsidR="008A03A3" w:rsidRPr="008A03A3" w:rsidRDefault="00B42197" w:rsidP="008A03A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4.2. Сотрудник</w:t>
      </w:r>
      <w:r w:rsidR="008A03A3" w:rsidRPr="008A03A3">
        <w:rPr>
          <w:sz w:val="28"/>
          <w:szCs w:val="28"/>
          <w:lang w:val="ru-RU"/>
        </w:rPr>
        <w:t xml:space="preserve"> Администрации, наделенные соответствующими полномочиями, в течение 10 календарных дней подготавливают следующие документы для подачи искового заявления в суд:</w:t>
      </w:r>
    </w:p>
    <w:p w14:paraId="48D04195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1) копии документов, являющихся основанием для начисления сумм, подлежащих уплате должником, со всеми приложениями к ним;</w:t>
      </w:r>
    </w:p>
    <w:p w14:paraId="7870DA40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2) копии учредительных документов (для юридических лиц);</w:t>
      </w:r>
    </w:p>
    <w:p w14:paraId="1C71C363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14:paraId="53616370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4) расчет платы с указанием сумм основного долга, пени, штрафных санкций;</w:t>
      </w:r>
    </w:p>
    <w:p w14:paraId="5A309B8C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5) копия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14:paraId="15CC3E3A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 xml:space="preserve">4.3. Документы о ходе </w:t>
      </w:r>
      <w:proofErr w:type="spellStart"/>
      <w:r w:rsidRPr="008A03A3">
        <w:rPr>
          <w:sz w:val="28"/>
          <w:szCs w:val="28"/>
          <w:lang w:val="ru-RU"/>
        </w:rPr>
        <w:t>претензионно</w:t>
      </w:r>
      <w:proofErr w:type="spellEnd"/>
      <w:r w:rsidRPr="008A03A3">
        <w:rPr>
          <w:sz w:val="28"/>
          <w:szCs w:val="28"/>
          <w:lang w:val="ru-RU"/>
        </w:rPr>
        <w:t>-исковой работы по взысканию задолженности, в том числе судебные акты, на бумажном носителе хранятся у сотрудника Администрации, наделенного соответствующими полномочиями.</w:t>
      </w:r>
    </w:p>
    <w:p w14:paraId="577BEDEB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lastRenderedPageBreak/>
        <w:t>4.4. При принятии судом решения о полном или частичном отказе в удовлетворении заявленных исковых требований Администрации, обеспечивается принятие исчерпывающих мер по обжалованию судебных актов при наличии к тому оснований.</w:t>
      </w:r>
    </w:p>
    <w:p w14:paraId="486328B6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4.5. После вступления в законную силу судебного акта, удовлетворяющего исковые требования Администрации (частично или в полном объеме), сотрудником Администрации, наделенным соответствующими полномочиями, осуществляется направление исполнительных документов на исполнение в порядке, установленном законодательством Российской Федерации.</w:t>
      </w:r>
    </w:p>
    <w:p w14:paraId="1F1DADE1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4.6. В случае если до вынесения решения суда требования об уплате исполнены должником добровольно, сотрудник Администрации, наделенный соответствующими полномочиями, в установленном порядке, заявляет об отказе от иска.</w:t>
      </w:r>
    </w:p>
    <w:p w14:paraId="50A44975" w14:textId="345F9695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5. Мероприятия по наблюдению</w:t>
      </w:r>
      <w:r w:rsidR="00B42197">
        <w:rPr>
          <w:sz w:val="28"/>
          <w:szCs w:val="28"/>
          <w:lang w:val="ru-RU"/>
        </w:rPr>
        <w:t xml:space="preserve"> </w:t>
      </w:r>
      <w:r w:rsidRPr="008A03A3">
        <w:rPr>
          <w:sz w:val="28"/>
          <w:szCs w:val="28"/>
          <w:lang w:val="ru-RU"/>
        </w:rPr>
        <w:t>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дебиторской задолженности по доходам</w:t>
      </w:r>
    </w:p>
    <w:p w14:paraId="49A2FA99" w14:textId="4B46D132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На стадии принудительного исполнения службой судебных приставов судебных актов о взыскании просроченной дебиторской задол</w:t>
      </w:r>
      <w:r w:rsidR="00B42197">
        <w:rPr>
          <w:sz w:val="28"/>
          <w:szCs w:val="28"/>
          <w:lang w:val="ru-RU"/>
        </w:rPr>
        <w:t>женности с должника, сотрудник</w:t>
      </w:r>
      <w:r w:rsidRPr="008A03A3">
        <w:rPr>
          <w:sz w:val="28"/>
          <w:szCs w:val="28"/>
          <w:lang w:val="ru-RU"/>
        </w:rPr>
        <w:t xml:space="preserve"> Администрации, наделенные соответствующими полномочиями, осуществляют, при необходимости, взаимодействие со службой судебных приставов, включающее в себя: </w:t>
      </w:r>
    </w:p>
    <w:p w14:paraId="0C74AB68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1) запрос информации о мероприятиях, проводимых приставом-исполнителем, о сумме непогашенной задолженности, о наличии данных об объявлении в розыск должника, его имущества, об изменении состояния счета (счетов) должника, его имущества и т.д.;</w:t>
      </w:r>
    </w:p>
    <w:p w14:paraId="72E076DD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2) мониторинг эффективности взыскания просроченной дебиторской задолженности в рамках исполнительного производства.</w:t>
      </w:r>
    </w:p>
    <w:p w14:paraId="283D046F" w14:textId="76D44680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6. Перечень</w:t>
      </w:r>
      <w:r w:rsidR="00B42197">
        <w:rPr>
          <w:sz w:val="28"/>
          <w:szCs w:val="28"/>
          <w:lang w:val="ru-RU"/>
        </w:rPr>
        <w:t xml:space="preserve"> </w:t>
      </w:r>
      <w:r w:rsidRPr="008A03A3">
        <w:rPr>
          <w:sz w:val="28"/>
          <w:szCs w:val="28"/>
          <w:lang w:val="ru-RU"/>
        </w:rPr>
        <w:t>сотрудников, ответственных за работу с дебиторской задолженностью по доходам</w:t>
      </w:r>
    </w:p>
    <w:p w14:paraId="47DFCB73" w14:textId="283575EF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>6.1. Ответственными лицами за работу с дебиторской задолженностью по доходам являются с</w:t>
      </w:r>
      <w:r w:rsidR="00B42197">
        <w:rPr>
          <w:sz w:val="28"/>
          <w:szCs w:val="28"/>
          <w:lang w:val="ru-RU"/>
        </w:rPr>
        <w:t xml:space="preserve">пециалисты Администрации </w:t>
      </w:r>
      <w:proofErr w:type="spellStart"/>
      <w:r w:rsidR="00B42197">
        <w:rPr>
          <w:sz w:val="28"/>
          <w:szCs w:val="28"/>
          <w:lang w:val="ru-RU"/>
        </w:rPr>
        <w:t>Голуметс</w:t>
      </w:r>
      <w:r w:rsidRPr="008A03A3">
        <w:rPr>
          <w:sz w:val="28"/>
          <w:szCs w:val="28"/>
          <w:lang w:val="ru-RU"/>
        </w:rPr>
        <w:t>кого</w:t>
      </w:r>
      <w:proofErr w:type="spellEnd"/>
      <w:r w:rsidRPr="008A03A3">
        <w:rPr>
          <w:sz w:val="28"/>
          <w:szCs w:val="28"/>
          <w:lang w:val="ru-RU"/>
        </w:rPr>
        <w:t xml:space="preserve"> сельского поселения.</w:t>
      </w:r>
    </w:p>
    <w:p w14:paraId="6F8CCC4C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 xml:space="preserve"> 1) ведущий специалист Администрации, ответственный за выполнение мероприятий по реализации полномочий администратора доходов;</w:t>
      </w:r>
    </w:p>
    <w:p w14:paraId="0786716E" w14:textId="0595B689" w:rsidR="008A03A3" w:rsidRPr="008A03A3" w:rsidRDefault="00B42197" w:rsidP="008A03A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 специалист</w:t>
      </w:r>
      <w:r w:rsidR="008A03A3" w:rsidRPr="008A03A3">
        <w:rPr>
          <w:sz w:val="28"/>
          <w:szCs w:val="28"/>
          <w:lang w:val="ru-RU"/>
        </w:rPr>
        <w:t xml:space="preserve"> Администрации, на которых возложено исполнение функций контрактной службы в сфере закупок.</w:t>
      </w:r>
    </w:p>
    <w:p w14:paraId="4F3A20DE" w14:textId="260F7834" w:rsidR="008A03A3" w:rsidRPr="008A03A3" w:rsidRDefault="008A03A3" w:rsidP="00B42197">
      <w:pPr>
        <w:ind w:firstLine="708"/>
        <w:jc w:val="both"/>
        <w:rPr>
          <w:sz w:val="28"/>
          <w:szCs w:val="28"/>
          <w:lang w:val="ru-RU"/>
        </w:rPr>
      </w:pPr>
      <w:r w:rsidRPr="008A03A3">
        <w:rPr>
          <w:sz w:val="28"/>
          <w:szCs w:val="28"/>
          <w:lang w:val="ru-RU"/>
        </w:rPr>
        <w:t xml:space="preserve">7. </w:t>
      </w:r>
      <w:r w:rsidR="00B42197" w:rsidRPr="00B42197">
        <w:rPr>
          <w:sz w:val="28"/>
          <w:szCs w:val="28"/>
          <w:lang w:val="ru-RU"/>
        </w:rPr>
        <w:t xml:space="preserve">Обмен информацией (первичными учетными документами) </w:t>
      </w:r>
      <w:r w:rsidR="00B42197">
        <w:rPr>
          <w:sz w:val="28"/>
          <w:szCs w:val="28"/>
          <w:lang w:val="ru-RU"/>
        </w:rPr>
        <w:t xml:space="preserve">между </w:t>
      </w:r>
      <w:r w:rsidR="00B42197" w:rsidRPr="00B42197">
        <w:rPr>
          <w:sz w:val="28"/>
          <w:szCs w:val="28"/>
          <w:lang w:val="ru-RU"/>
        </w:rPr>
        <w:t xml:space="preserve">сотрудниками Администрации с организацией осуществляющей переданные полномочия по ведению бюджетного учета (далее - централизованная бухгалтерия) </w:t>
      </w:r>
      <w:proofErr w:type="gramStart"/>
      <w:r w:rsidR="00B42197" w:rsidRPr="00B42197">
        <w:rPr>
          <w:sz w:val="28"/>
          <w:szCs w:val="28"/>
          <w:lang w:val="ru-RU"/>
        </w:rPr>
        <w:t>и  со</w:t>
      </w:r>
      <w:proofErr w:type="gramEnd"/>
      <w:r w:rsidR="00B42197" w:rsidRPr="00B42197">
        <w:rPr>
          <w:sz w:val="28"/>
          <w:szCs w:val="28"/>
          <w:lang w:val="ru-RU"/>
        </w:rPr>
        <w:t xml:space="preserve"> структурным подразделением главного администратора доходов бюджета, производится в соответствии с графиком документооборота, утвержденно</w:t>
      </w:r>
      <w:r w:rsidR="00B42197">
        <w:rPr>
          <w:sz w:val="28"/>
          <w:szCs w:val="28"/>
          <w:lang w:val="ru-RU"/>
        </w:rPr>
        <w:t xml:space="preserve">го главой администрации </w:t>
      </w:r>
      <w:proofErr w:type="spellStart"/>
      <w:r w:rsidR="00B42197">
        <w:rPr>
          <w:sz w:val="28"/>
          <w:szCs w:val="28"/>
          <w:lang w:val="ru-RU"/>
        </w:rPr>
        <w:t>Голуме</w:t>
      </w:r>
      <w:r w:rsidR="00B42197" w:rsidRPr="00B42197">
        <w:rPr>
          <w:sz w:val="28"/>
          <w:szCs w:val="28"/>
          <w:lang w:val="ru-RU"/>
        </w:rPr>
        <w:t>тского</w:t>
      </w:r>
      <w:proofErr w:type="spellEnd"/>
      <w:r w:rsidR="00B42197" w:rsidRPr="00B42197">
        <w:rPr>
          <w:sz w:val="28"/>
          <w:szCs w:val="28"/>
          <w:lang w:val="ru-RU"/>
        </w:rPr>
        <w:t xml:space="preserve"> сельского поселения в соответствии с положением об учетной политике.</w:t>
      </w:r>
    </w:p>
    <w:p w14:paraId="040BB1E7" w14:textId="77777777" w:rsidR="008A03A3" w:rsidRPr="008A03A3" w:rsidRDefault="008A03A3" w:rsidP="008A03A3">
      <w:pPr>
        <w:ind w:firstLine="708"/>
        <w:jc w:val="both"/>
        <w:rPr>
          <w:sz w:val="28"/>
          <w:szCs w:val="28"/>
          <w:lang w:val="ru-RU"/>
        </w:rPr>
      </w:pPr>
    </w:p>
    <w:p w14:paraId="54434F63" w14:textId="54DAE4D7" w:rsidR="00DB2110" w:rsidRPr="00DB2110" w:rsidRDefault="00DB2110" w:rsidP="00B42197">
      <w:pPr>
        <w:jc w:val="both"/>
        <w:rPr>
          <w:sz w:val="28"/>
          <w:szCs w:val="28"/>
          <w:lang w:val="ru-RU"/>
        </w:rPr>
      </w:pPr>
    </w:p>
    <w:sectPr w:rsidR="00DB2110" w:rsidRPr="00DB2110" w:rsidSect="00DB211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B28CF"/>
    <w:multiLevelType w:val="hybridMultilevel"/>
    <w:tmpl w:val="76E46986"/>
    <w:lvl w:ilvl="0" w:tplc="FBAE0594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EA"/>
    <w:rsid w:val="004A36DE"/>
    <w:rsid w:val="005E2CEA"/>
    <w:rsid w:val="00762E52"/>
    <w:rsid w:val="008A03A3"/>
    <w:rsid w:val="00B42197"/>
    <w:rsid w:val="00DB2110"/>
    <w:rsid w:val="00E6366B"/>
    <w:rsid w:val="00F6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42EF"/>
  <w15:chartTrackingRefBased/>
  <w15:docId w15:val="{8B581693-6368-433E-B14C-871E214C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DB211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6139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1392"/>
    <w:rPr>
      <w:rFonts w:ascii="Segoe UI" w:eastAsia="Times New Roman" w:hAnsi="Segoe UI" w:cs="Segoe UI"/>
      <w:sz w:val="18"/>
      <w:szCs w:val="18"/>
      <w:lang w:val="sr-Cyrl-C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2857</Words>
  <Characters>16288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cp:lastPrinted>2026-05-06T02:07:00Z</cp:lastPrinted>
  <dcterms:created xsi:type="dcterms:W3CDTF">2026-04-07T02:19:00Z</dcterms:created>
  <dcterms:modified xsi:type="dcterms:W3CDTF">2026-05-06T02:08:00Z</dcterms:modified>
</cp:coreProperties>
</file>