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BA2" w:rsidRDefault="00613BA2" w:rsidP="00613B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613BA2" w:rsidRDefault="00613BA2" w:rsidP="00613B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 ЧЕРЕМХОВСКИЙ РАЙОН</w:t>
      </w:r>
    </w:p>
    <w:p w:rsidR="00613BA2" w:rsidRDefault="00613BA2" w:rsidP="00613B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БУЛАЙСКОЕ СЕЛЬСКОЕ ПОСЕЛЕНИЕ </w:t>
      </w:r>
    </w:p>
    <w:p w:rsidR="00613BA2" w:rsidRDefault="00613BA2" w:rsidP="00613B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613BA2" w:rsidRDefault="00613BA2" w:rsidP="00613BA2">
      <w:pPr>
        <w:jc w:val="center"/>
        <w:rPr>
          <w:sz w:val="28"/>
          <w:szCs w:val="28"/>
        </w:rPr>
      </w:pPr>
    </w:p>
    <w:p w:rsidR="00613BA2" w:rsidRPr="00613BA2" w:rsidRDefault="00613BA2" w:rsidP="00613B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613BA2" w:rsidRPr="00613BA2" w:rsidRDefault="00657982" w:rsidP="00613BA2">
      <w:pPr>
        <w:spacing w:line="100" w:lineRule="atLeast"/>
        <w:rPr>
          <w:kern w:val="2"/>
          <w:lang w:eastAsia="hi-IN" w:bidi="hi-IN"/>
        </w:rPr>
      </w:pPr>
      <w:r>
        <w:rPr>
          <w:kern w:val="2"/>
          <w:lang w:eastAsia="hi-IN" w:bidi="hi-IN"/>
        </w:rPr>
        <w:t xml:space="preserve">от </w:t>
      </w:r>
      <w:r w:rsidR="001E3B9A">
        <w:rPr>
          <w:kern w:val="2"/>
          <w:lang w:eastAsia="hi-IN" w:bidi="hi-IN"/>
        </w:rPr>
        <w:t>02.06</w:t>
      </w:r>
      <w:r>
        <w:rPr>
          <w:kern w:val="2"/>
          <w:lang w:eastAsia="hi-IN" w:bidi="hi-IN"/>
        </w:rPr>
        <w:t>.2025</w:t>
      </w:r>
      <w:r w:rsidR="001E3B9A">
        <w:rPr>
          <w:kern w:val="2"/>
          <w:lang w:eastAsia="hi-IN" w:bidi="hi-IN"/>
        </w:rPr>
        <w:t xml:space="preserve"> № 28</w:t>
      </w:r>
      <w:r w:rsidR="00613BA2" w:rsidRPr="00613BA2">
        <w:rPr>
          <w:kern w:val="2"/>
          <w:lang w:eastAsia="hi-IN" w:bidi="hi-IN"/>
        </w:rPr>
        <w:t xml:space="preserve">  </w:t>
      </w:r>
      <w:r w:rsidR="00613BA2" w:rsidRPr="00613BA2">
        <w:rPr>
          <w:kern w:val="2"/>
          <w:lang w:eastAsia="hi-IN" w:bidi="hi-IN"/>
        </w:rPr>
        <w:tab/>
      </w:r>
      <w:r w:rsidR="00613BA2" w:rsidRPr="00613BA2">
        <w:rPr>
          <w:kern w:val="2"/>
          <w:lang w:eastAsia="hi-IN" w:bidi="hi-IN"/>
        </w:rPr>
        <w:tab/>
      </w:r>
      <w:r w:rsidR="00613BA2" w:rsidRPr="00613BA2">
        <w:rPr>
          <w:kern w:val="2"/>
          <w:lang w:eastAsia="hi-IN" w:bidi="hi-IN"/>
        </w:rPr>
        <w:tab/>
      </w:r>
      <w:r w:rsidR="00613BA2" w:rsidRPr="00613BA2">
        <w:rPr>
          <w:kern w:val="2"/>
          <w:lang w:eastAsia="hi-IN" w:bidi="hi-IN"/>
        </w:rPr>
        <w:tab/>
      </w:r>
      <w:r w:rsidR="00613BA2" w:rsidRPr="00613BA2">
        <w:rPr>
          <w:kern w:val="2"/>
          <w:lang w:eastAsia="hi-IN" w:bidi="hi-IN"/>
        </w:rPr>
        <w:tab/>
      </w:r>
      <w:r w:rsidR="00613BA2" w:rsidRPr="00613BA2">
        <w:rPr>
          <w:kern w:val="2"/>
          <w:lang w:eastAsia="hi-IN" w:bidi="hi-IN"/>
        </w:rPr>
        <w:tab/>
      </w:r>
      <w:r w:rsidR="00613BA2" w:rsidRPr="00613BA2">
        <w:rPr>
          <w:kern w:val="2"/>
          <w:lang w:eastAsia="hi-IN" w:bidi="hi-IN"/>
        </w:rPr>
        <w:tab/>
      </w:r>
      <w:r w:rsidR="00613BA2" w:rsidRPr="00613BA2">
        <w:rPr>
          <w:kern w:val="2"/>
          <w:lang w:eastAsia="hi-IN" w:bidi="hi-IN"/>
        </w:rPr>
        <w:tab/>
      </w:r>
      <w:r w:rsidR="00613BA2" w:rsidRPr="00613BA2">
        <w:rPr>
          <w:kern w:val="2"/>
          <w:lang w:eastAsia="hi-IN" w:bidi="hi-IN"/>
        </w:rPr>
        <w:tab/>
      </w:r>
      <w:r w:rsidR="00613BA2" w:rsidRPr="00613BA2">
        <w:rPr>
          <w:kern w:val="2"/>
          <w:lang w:eastAsia="hi-IN" w:bidi="hi-IN"/>
        </w:rPr>
        <w:tab/>
      </w:r>
    </w:p>
    <w:p w:rsidR="00613BA2" w:rsidRPr="00613BA2" w:rsidRDefault="00613BA2" w:rsidP="00613BA2">
      <w:pPr>
        <w:ind w:hanging="7"/>
        <w:jc w:val="both"/>
        <w:rPr>
          <w:kern w:val="2"/>
          <w:lang w:eastAsia="hi-IN" w:bidi="hi-IN"/>
        </w:rPr>
      </w:pPr>
      <w:r w:rsidRPr="00613BA2">
        <w:rPr>
          <w:kern w:val="2"/>
          <w:lang w:eastAsia="hi-IN" w:bidi="hi-IN"/>
        </w:rPr>
        <w:t>с. Верхний Булай</w:t>
      </w:r>
    </w:p>
    <w:p w:rsidR="007421F2" w:rsidRDefault="007421F2" w:rsidP="00A9128C">
      <w:pPr>
        <w:tabs>
          <w:tab w:val="left" w:pos="540"/>
        </w:tabs>
        <w:jc w:val="both"/>
        <w:rPr>
          <w:bCs/>
          <w:sz w:val="26"/>
          <w:szCs w:val="28"/>
        </w:rPr>
      </w:pPr>
    </w:p>
    <w:p w:rsidR="00613BA2" w:rsidRPr="00B11517" w:rsidRDefault="00613BA2" w:rsidP="00613BA2">
      <w:pPr>
        <w:pStyle w:val="11"/>
        <w:ind w:left="0" w:right="2834"/>
        <w:jc w:val="both"/>
        <w:rPr>
          <w:sz w:val="24"/>
          <w:szCs w:val="24"/>
        </w:rPr>
      </w:pPr>
      <w:proofErr w:type="gramStart"/>
      <w:r w:rsidRPr="00B11517">
        <w:rPr>
          <w:kern w:val="2"/>
          <w:sz w:val="24"/>
          <w:szCs w:val="24"/>
        </w:rPr>
        <w:t xml:space="preserve">О внесении изменений  в постановление администрации Булайского муниципального образования </w:t>
      </w:r>
      <w:r w:rsidRPr="00B11517">
        <w:rPr>
          <w:kern w:val="2"/>
          <w:sz w:val="24"/>
          <w:szCs w:val="24"/>
          <w:lang w:eastAsia="hi-IN" w:bidi="hi-IN"/>
        </w:rPr>
        <w:t xml:space="preserve">от 22.11.2022 № 132  </w:t>
      </w:r>
      <w:r w:rsidRPr="00B11517">
        <w:rPr>
          <w:sz w:val="24"/>
          <w:szCs w:val="24"/>
        </w:rPr>
        <w:t>«</w:t>
      </w:r>
      <w:r w:rsidRPr="00B11517">
        <w:rPr>
          <w:kern w:val="2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Pr="00B11517">
        <w:rPr>
          <w:sz w:val="24"/>
          <w:szCs w:val="24"/>
        </w:rPr>
        <w:t>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 в Булайском муниципальном образовании</w:t>
      </w:r>
      <w:r w:rsidRPr="00B11517">
        <w:rPr>
          <w:kern w:val="2"/>
          <w:sz w:val="24"/>
          <w:szCs w:val="24"/>
        </w:rPr>
        <w:t>»</w:t>
      </w:r>
      <w:r w:rsidR="00B11517" w:rsidRPr="00B11517">
        <w:rPr>
          <w:kern w:val="2"/>
          <w:sz w:val="24"/>
          <w:szCs w:val="24"/>
        </w:rPr>
        <w:t xml:space="preserve"> (в редакции от 27 апреля 2023 года № 39, от 28 августа 2023 года № 70, от 3 февраля</w:t>
      </w:r>
      <w:proofErr w:type="gramEnd"/>
      <w:r w:rsidR="00B11517" w:rsidRPr="00B11517">
        <w:rPr>
          <w:kern w:val="2"/>
          <w:sz w:val="24"/>
          <w:szCs w:val="24"/>
        </w:rPr>
        <w:t xml:space="preserve"> 2025 года № 4)</w:t>
      </w:r>
      <w:r w:rsidR="00B11517" w:rsidRPr="00B11517">
        <w:rPr>
          <w:bCs w:val="0"/>
          <w:spacing w:val="-4"/>
          <w:sz w:val="24"/>
          <w:szCs w:val="24"/>
        </w:rPr>
        <w:t xml:space="preserve"> </w:t>
      </w:r>
      <w:r w:rsidRPr="00B11517">
        <w:rPr>
          <w:kern w:val="2"/>
          <w:sz w:val="24"/>
          <w:szCs w:val="24"/>
        </w:rPr>
        <w:t xml:space="preserve"> </w:t>
      </w:r>
    </w:p>
    <w:p w:rsidR="005B4B46" w:rsidRDefault="005B4B46" w:rsidP="00A9128C">
      <w:pPr>
        <w:tabs>
          <w:tab w:val="left" w:pos="540"/>
        </w:tabs>
        <w:jc w:val="both"/>
        <w:rPr>
          <w:bCs/>
          <w:sz w:val="26"/>
          <w:szCs w:val="28"/>
        </w:rPr>
      </w:pPr>
    </w:p>
    <w:p w:rsidR="00613BA2" w:rsidRPr="00613BA2" w:rsidRDefault="00613BA2" w:rsidP="00613BA2">
      <w:pPr>
        <w:pStyle w:val="a5"/>
        <w:spacing w:after="0" w:line="240" w:lineRule="auto"/>
        <w:ind w:firstLine="601"/>
        <w:jc w:val="both"/>
        <w:rPr>
          <w:rFonts w:eastAsia="Times New Roman"/>
          <w:color w:val="242424"/>
          <w:sz w:val="28"/>
          <w:szCs w:val="28"/>
          <w:lang w:eastAsia="ru-RU"/>
        </w:rPr>
      </w:pPr>
      <w:r w:rsidRPr="00306288">
        <w:rPr>
          <w:color w:val="000000"/>
          <w:sz w:val="28"/>
          <w:szCs w:val="28"/>
        </w:rPr>
        <w:t xml:space="preserve">В соответствии с </w:t>
      </w:r>
      <w:r w:rsidRPr="00306288">
        <w:rPr>
          <w:color w:val="00000A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306288">
        <w:rPr>
          <w:rFonts w:eastAsia="Batang"/>
          <w:color w:val="00000A"/>
          <w:sz w:val="28"/>
          <w:szCs w:val="28"/>
          <w:lang w:eastAsia="ko-KR"/>
        </w:rPr>
        <w:t xml:space="preserve">Федеральным законом от 27.07.2010 № 210-ФЗ «Об организации предоставления государственных и муниципальных услуг», Земельных кодексом Российской Федерации, </w:t>
      </w:r>
      <w:r w:rsidRPr="00306288">
        <w:rPr>
          <w:rFonts w:eastAsia="Times New Roman"/>
          <w:sz w:val="28"/>
          <w:szCs w:val="28"/>
          <w:lang w:eastAsia="ru-RU"/>
        </w:rPr>
        <w:t>руководствуясь</w:t>
      </w:r>
      <w:r w:rsidRPr="00306288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r w:rsidRPr="00306288">
        <w:rPr>
          <w:rFonts w:eastAsia="Times New Roman"/>
          <w:sz w:val="28"/>
          <w:szCs w:val="28"/>
          <w:lang w:eastAsia="ru-RU"/>
        </w:rPr>
        <w:t xml:space="preserve">статьями 6, 32, 43, Устава </w:t>
      </w:r>
      <w:r>
        <w:rPr>
          <w:rFonts w:eastAsia="Times New Roman"/>
          <w:sz w:val="28"/>
          <w:szCs w:val="28"/>
          <w:lang w:eastAsia="ru-RU"/>
        </w:rPr>
        <w:t>Булайского</w:t>
      </w:r>
      <w:r w:rsidRPr="00306288">
        <w:rPr>
          <w:rFonts w:eastAsia="Times New Roman"/>
          <w:sz w:val="28"/>
          <w:szCs w:val="28"/>
          <w:lang w:eastAsia="ru-RU"/>
        </w:rPr>
        <w:t xml:space="preserve"> муниципального образования</w:t>
      </w:r>
      <w:r w:rsidRPr="00306288">
        <w:rPr>
          <w:rFonts w:eastAsia="Times New Roman"/>
          <w:color w:val="000000"/>
          <w:sz w:val="28"/>
          <w:szCs w:val="28"/>
          <w:lang w:eastAsia="ru-RU"/>
        </w:rPr>
        <w:t xml:space="preserve">, администрация </w:t>
      </w:r>
      <w:r>
        <w:rPr>
          <w:rFonts w:eastAsia="Times New Roman"/>
          <w:color w:val="000000"/>
          <w:sz w:val="28"/>
          <w:szCs w:val="28"/>
          <w:lang w:eastAsia="ru-RU"/>
        </w:rPr>
        <w:t>Булайского</w:t>
      </w:r>
      <w:r w:rsidRPr="00306288">
        <w:rPr>
          <w:rFonts w:eastAsia="Times New Roman"/>
          <w:color w:val="000000"/>
          <w:sz w:val="28"/>
          <w:szCs w:val="28"/>
          <w:lang w:eastAsia="ru-RU"/>
        </w:rPr>
        <w:t xml:space="preserve"> муниципального образования</w:t>
      </w:r>
    </w:p>
    <w:p w:rsidR="00613BA2" w:rsidRPr="00306288" w:rsidRDefault="00613BA2" w:rsidP="00613BA2">
      <w:pPr>
        <w:ind w:firstLine="601"/>
        <w:jc w:val="center"/>
        <w:rPr>
          <w:b/>
          <w:sz w:val="28"/>
          <w:szCs w:val="28"/>
        </w:rPr>
      </w:pPr>
      <w:proofErr w:type="spellStart"/>
      <w:proofErr w:type="gramStart"/>
      <w:r w:rsidRPr="00306288">
        <w:rPr>
          <w:b/>
          <w:sz w:val="28"/>
          <w:szCs w:val="28"/>
        </w:rPr>
        <w:t>п</w:t>
      </w:r>
      <w:proofErr w:type="spellEnd"/>
      <w:proofErr w:type="gramEnd"/>
      <w:r w:rsidRPr="00306288">
        <w:rPr>
          <w:b/>
          <w:sz w:val="28"/>
          <w:szCs w:val="28"/>
        </w:rPr>
        <w:t xml:space="preserve"> о с т а </w:t>
      </w:r>
      <w:proofErr w:type="spellStart"/>
      <w:r w:rsidRPr="00306288">
        <w:rPr>
          <w:b/>
          <w:sz w:val="28"/>
          <w:szCs w:val="28"/>
        </w:rPr>
        <w:t>н</w:t>
      </w:r>
      <w:proofErr w:type="spellEnd"/>
      <w:r w:rsidRPr="00306288">
        <w:rPr>
          <w:b/>
          <w:sz w:val="28"/>
          <w:szCs w:val="28"/>
        </w:rPr>
        <w:t xml:space="preserve"> о в л я е т:</w:t>
      </w:r>
    </w:p>
    <w:p w:rsidR="00613BA2" w:rsidRDefault="00613BA2" w:rsidP="00613BA2">
      <w:pPr>
        <w:pStyle w:val="ConsPlusCell"/>
        <w:ind w:firstLine="60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3BA2" w:rsidRPr="001E3B9A" w:rsidRDefault="00613BA2" w:rsidP="001E3B9A">
      <w:pPr>
        <w:ind w:firstLine="601"/>
        <w:jc w:val="both"/>
        <w:rPr>
          <w:sz w:val="28"/>
          <w:szCs w:val="28"/>
        </w:rPr>
      </w:pPr>
      <w:r w:rsidRPr="004A6F84">
        <w:rPr>
          <w:sz w:val="28"/>
          <w:szCs w:val="28"/>
        </w:rPr>
        <w:t>1</w:t>
      </w:r>
      <w:r w:rsidRPr="00956069">
        <w:rPr>
          <w:sz w:val="28"/>
          <w:szCs w:val="28"/>
        </w:rPr>
        <w:t xml:space="preserve">. </w:t>
      </w:r>
      <w:proofErr w:type="gramStart"/>
      <w:r w:rsidRPr="001E3B9A">
        <w:rPr>
          <w:sz w:val="28"/>
          <w:szCs w:val="28"/>
        </w:rPr>
        <w:t xml:space="preserve">Внести </w:t>
      </w:r>
      <w:r w:rsidRPr="001E3B9A">
        <w:rPr>
          <w:kern w:val="2"/>
          <w:sz w:val="28"/>
          <w:szCs w:val="28"/>
        </w:rPr>
        <w:t xml:space="preserve">в постановление администрации Булайского муниципального образования </w:t>
      </w:r>
      <w:r w:rsidRPr="001E3B9A">
        <w:rPr>
          <w:kern w:val="2"/>
          <w:sz w:val="28"/>
          <w:szCs w:val="28"/>
          <w:lang w:eastAsia="hi-IN" w:bidi="hi-IN"/>
        </w:rPr>
        <w:t xml:space="preserve">от 22.11.2022 № 132  </w:t>
      </w:r>
      <w:r w:rsidRPr="001E3B9A">
        <w:rPr>
          <w:b/>
          <w:sz w:val="28"/>
          <w:szCs w:val="28"/>
        </w:rPr>
        <w:t>«</w:t>
      </w:r>
      <w:r w:rsidRPr="001E3B9A">
        <w:rPr>
          <w:kern w:val="2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1E3B9A">
        <w:rPr>
          <w:sz w:val="28"/>
          <w:szCs w:val="28"/>
        </w:rPr>
        <w:t>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 в Булайском муниципальном образовании</w:t>
      </w:r>
      <w:r w:rsidRPr="001E3B9A">
        <w:rPr>
          <w:b/>
          <w:bCs/>
          <w:kern w:val="2"/>
          <w:sz w:val="28"/>
          <w:szCs w:val="28"/>
        </w:rPr>
        <w:t xml:space="preserve">» </w:t>
      </w:r>
      <w:r w:rsidRPr="001E3B9A">
        <w:rPr>
          <w:kern w:val="2"/>
          <w:sz w:val="28"/>
          <w:szCs w:val="28"/>
        </w:rPr>
        <w:t>(</w:t>
      </w:r>
      <w:r w:rsidR="00B11517" w:rsidRPr="001E3B9A">
        <w:rPr>
          <w:kern w:val="2"/>
          <w:sz w:val="28"/>
          <w:szCs w:val="28"/>
        </w:rPr>
        <w:t>в редакции от 27 апреля 2023 года № 39, от 28 августа 2023 года № 70, от 3 февраля 2025 года</w:t>
      </w:r>
      <w:proofErr w:type="gramEnd"/>
      <w:r w:rsidR="00B11517" w:rsidRPr="001E3B9A">
        <w:rPr>
          <w:kern w:val="2"/>
          <w:sz w:val="28"/>
          <w:szCs w:val="28"/>
        </w:rPr>
        <w:t xml:space="preserve"> № 4)</w:t>
      </w:r>
      <w:r w:rsidR="00B11517" w:rsidRPr="001E3B9A">
        <w:rPr>
          <w:bCs/>
          <w:spacing w:val="-4"/>
          <w:sz w:val="28"/>
          <w:szCs w:val="28"/>
        </w:rPr>
        <w:t xml:space="preserve"> </w:t>
      </w:r>
      <w:r w:rsidRPr="001E3B9A">
        <w:rPr>
          <w:kern w:val="2"/>
          <w:sz w:val="28"/>
          <w:szCs w:val="28"/>
        </w:rPr>
        <w:t xml:space="preserve"> </w:t>
      </w:r>
      <w:r w:rsidRPr="001E3B9A">
        <w:rPr>
          <w:b/>
          <w:bCs/>
          <w:kern w:val="2"/>
          <w:sz w:val="28"/>
          <w:szCs w:val="28"/>
        </w:rPr>
        <w:t xml:space="preserve"> </w:t>
      </w:r>
      <w:r w:rsidRPr="001E3B9A">
        <w:rPr>
          <w:rFonts w:eastAsia="Calibri"/>
          <w:sz w:val="28"/>
          <w:szCs w:val="28"/>
        </w:rPr>
        <w:t xml:space="preserve">(далее – </w:t>
      </w:r>
      <w:r w:rsidR="00B11517" w:rsidRPr="001E3B9A">
        <w:rPr>
          <w:rFonts w:eastAsia="Calibri"/>
          <w:sz w:val="28"/>
          <w:szCs w:val="28"/>
        </w:rPr>
        <w:t>Регламент</w:t>
      </w:r>
      <w:r w:rsidRPr="001E3B9A">
        <w:rPr>
          <w:rFonts w:eastAsia="Calibri"/>
          <w:sz w:val="28"/>
          <w:szCs w:val="28"/>
        </w:rPr>
        <w:t>)</w:t>
      </w:r>
      <w:r w:rsidRPr="001E3B9A">
        <w:rPr>
          <w:b/>
          <w:bCs/>
          <w:kern w:val="2"/>
          <w:sz w:val="28"/>
          <w:szCs w:val="28"/>
        </w:rPr>
        <w:t xml:space="preserve"> </w:t>
      </w:r>
      <w:r w:rsidRPr="001E3B9A">
        <w:rPr>
          <w:bCs/>
          <w:kern w:val="2"/>
          <w:sz w:val="28"/>
          <w:szCs w:val="28"/>
        </w:rPr>
        <w:t xml:space="preserve"> </w:t>
      </w:r>
      <w:r w:rsidRPr="001E3B9A">
        <w:rPr>
          <w:sz w:val="28"/>
          <w:szCs w:val="28"/>
        </w:rPr>
        <w:t>следующие изменения и дополнения:</w:t>
      </w:r>
    </w:p>
    <w:p w:rsidR="00B11517" w:rsidRPr="001E3B9A" w:rsidRDefault="00B11517" w:rsidP="001E3B9A">
      <w:pPr>
        <w:pStyle w:val="a3"/>
        <w:numPr>
          <w:ilvl w:val="1"/>
          <w:numId w:val="3"/>
        </w:numPr>
        <w:tabs>
          <w:tab w:val="left" w:pos="1134"/>
          <w:tab w:val="left" w:pos="3567"/>
        </w:tabs>
        <w:ind w:left="0"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>Исключить пункт 2.13. Регламента.</w:t>
      </w:r>
    </w:p>
    <w:p w:rsidR="00613BA2" w:rsidRPr="001E3B9A" w:rsidRDefault="00B11517" w:rsidP="001E3B9A">
      <w:pPr>
        <w:pStyle w:val="a3"/>
        <w:numPr>
          <w:ilvl w:val="1"/>
          <w:numId w:val="3"/>
        </w:numPr>
        <w:tabs>
          <w:tab w:val="left" w:pos="1134"/>
          <w:tab w:val="left" w:pos="3567"/>
        </w:tabs>
        <w:ind w:left="0" w:firstLine="601"/>
        <w:jc w:val="both"/>
        <w:rPr>
          <w:sz w:val="28"/>
          <w:szCs w:val="28"/>
        </w:rPr>
      </w:pPr>
      <w:r w:rsidRPr="001E3B9A">
        <w:rPr>
          <w:bCs/>
          <w:sz w:val="28"/>
          <w:szCs w:val="28"/>
        </w:rPr>
        <w:t>П</w:t>
      </w:r>
      <w:r w:rsidR="00613BA2" w:rsidRPr="001E3B9A">
        <w:rPr>
          <w:bCs/>
          <w:sz w:val="28"/>
          <w:szCs w:val="28"/>
        </w:rPr>
        <w:t xml:space="preserve">ункты </w:t>
      </w:r>
      <w:r w:rsidRPr="001E3B9A">
        <w:rPr>
          <w:sz w:val="28"/>
          <w:szCs w:val="28"/>
        </w:rPr>
        <w:t xml:space="preserve">2.11, 2.12 </w:t>
      </w:r>
      <w:r w:rsidR="00613BA2" w:rsidRPr="001E3B9A">
        <w:rPr>
          <w:bCs/>
          <w:sz w:val="28"/>
          <w:szCs w:val="28"/>
        </w:rPr>
        <w:t>изложить в новой редакции:</w:t>
      </w:r>
    </w:p>
    <w:p w:rsidR="00B11517" w:rsidRPr="001E3B9A" w:rsidRDefault="00B11517" w:rsidP="001E3B9A">
      <w:pPr>
        <w:widowControl w:val="0"/>
        <w:tabs>
          <w:tab w:val="left" w:pos="1383"/>
        </w:tabs>
        <w:ind w:firstLine="601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1E3B9A">
        <w:rPr>
          <w:bCs/>
          <w:sz w:val="28"/>
          <w:szCs w:val="28"/>
        </w:rPr>
        <w:t>«</w:t>
      </w:r>
      <w:r w:rsidRPr="001E3B9A">
        <w:rPr>
          <w:sz w:val="28"/>
          <w:szCs w:val="28"/>
        </w:rPr>
        <w:t xml:space="preserve">2.11. </w:t>
      </w:r>
      <w:r w:rsidRPr="001E3B9A">
        <w:rPr>
          <w:rFonts w:eastAsia="Courier New"/>
          <w:color w:val="000000"/>
          <w:sz w:val="28"/>
          <w:szCs w:val="28"/>
          <w:lang w:bidi="ru-RU"/>
        </w:rPr>
        <w:t xml:space="preserve">С заявлением о предоставлении муниципальной услуги Заявитель самостоятельно </w:t>
      </w:r>
      <w:proofErr w:type="gramStart"/>
      <w:r w:rsidRPr="001E3B9A">
        <w:rPr>
          <w:rFonts w:eastAsia="Courier New"/>
          <w:color w:val="000000"/>
          <w:sz w:val="28"/>
          <w:szCs w:val="28"/>
          <w:lang w:bidi="ru-RU"/>
        </w:rPr>
        <w:t>предоставляет следующие документы</w:t>
      </w:r>
      <w:proofErr w:type="gramEnd"/>
      <w:r w:rsidRPr="001E3B9A">
        <w:rPr>
          <w:rFonts w:eastAsia="Courier New"/>
          <w:color w:val="000000"/>
          <w:sz w:val="28"/>
          <w:szCs w:val="28"/>
          <w:lang w:bidi="ru-RU"/>
        </w:rPr>
        <w:t>, необходимые для оказания муниципальной услуги и обязательные для предоставления:</w:t>
      </w:r>
    </w:p>
    <w:p w:rsidR="00B11517" w:rsidRPr="001E3B9A" w:rsidRDefault="00B11517" w:rsidP="001E3B9A">
      <w:pPr>
        <w:widowControl w:val="0"/>
        <w:tabs>
          <w:tab w:val="left" w:pos="1119"/>
        </w:tabs>
        <w:ind w:firstLine="601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1E3B9A">
        <w:rPr>
          <w:rFonts w:eastAsia="Courier New"/>
          <w:color w:val="000000"/>
          <w:sz w:val="28"/>
          <w:szCs w:val="28"/>
          <w:lang w:bidi="ru-RU"/>
        </w:rPr>
        <w:t xml:space="preserve">1) заявление о предоставлении государственной (муниципальной) услуги. </w:t>
      </w:r>
      <w:proofErr w:type="gramStart"/>
      <w:r w:rsidRPr="001E3B9A">
        <w:rPr>
          <w:rFonts w:eastAsia="Courier New"/>
          <w:color w:val="000000"/>
          <w:sz w:val="28"/>
          <w:szCs w:val="28"/>
          <w:lang w:bidi="ru-RU"/>
        </w:rPr>
        <w:t>В случае подачи заявления в электронной форме посредством ЕПГУ в соответствии с подпунктом «а» пункта 2.10.1 настоящего Административного регламента указанное заявление заполняется путем внесения соответствующих сведений в интерактивную форму на ЕПГУ, без необходимости предоставления в иной форме;</w:t>
      </w:r>
      <w:proofErr w:type="gramEnd"/>
    </w:p>
    <w:p w:rsidR="00B11517" w:rsidRPr="001E3B9A" w:rsidRDefault="00B11517" w:rsidP="001E3B9A">
      <w:pPr>
        <w:widowControl w:val="0"/>
        <w:tabs>
          <w:tab w:val="left" w:pos="1119"/>
        </w:tabs>
        <w:ind w:firstLine="601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1E3B9A">
        <w:rPr>
          <w:rFonts w:eastAsia="Courier New"/>
          <w:color w:val="000000"/>
          <w:sz w:val="28"/>
          <w:szCs w:val="28"/>
          <w:lang w:bidi="ru-RU"/>
        </w:rPr>
        <w:t xml:space="preserve">2) документ, удостоверяющего личность Заявителя (предоставляется в случае </w:t>
      </w:r>
      <w:r w:rsidRPr="001E3B9A">
        <w:rPr>
          <w:rFonts w:eastAsia="Courier New"/>
          <w:color w:val="000000"/>
          <w:sz w:val="28"/>
          <w:szCs w:val="28"/>
          <w:lang w:bidi="ru-RU"/>
        </w:rPr>
        <w:lastRenderedPageBreak/>
        <w:t xml:space="preserve">личного обращения в Уполномоченный орган либо МФЦ). В случае направления Заявления посредством ЕПГУ сведения из </w:t>
      </w:r>
      <w:proofErr w:type="gramStart"/>
      <w:r w:rsidRPr="001E3B9A">
        <w:rPr>
          <w:rFonts w:eastAsia="Courier New"/>
          <w:color w:val="000000"/>
          <w:sz w:val="28"/>
          <w:szCs w:val="28"/>
          <w:lang w:bidi="ru-RU"/>
        </w:rPr>
        <w:t>документа, удостоверяющего личность Заинтересованного лица формируются</w:t>
      </w:r>
      <w:proofErr w:type="gramEnd"/>
      <w:r w:rsidRPr="001E3B9A">
        <w:rPr>
          <w:rFonts w:eastAsia="Courier New"/>
          <w:color w:val="000000"/>
          <w:sz w:val="28"/>
          <w:szCs w:val="28"/>
          <w:lang w:bidi="ru-RU"/>
        </w:rPr>
        <w:t xml:space="preserve">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«Единая система межведомственного электронного взаимодействия» (далее - СМЭВ);</w:t>
      </w:r>
    </w:p>
    <w:p w:rsidR="00B11517" w:rsidRPr="001E3B9A" w:rsidRDefault="00B11517" w:rsidP="001E3B9A">
      <w:pPr>
        <w:widowControl w:val="0"/>
        <w:tabs>
          <w:tab w:val="left" w:pos="1119"/>
        </w:tabs>
        <w:ind w:firstLine="601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1E3B9A">
        <w:rPr>
          <w:rFonts w:eastAsia="Courier New"/>
          <w:color w:val="000000"/>
          <w:sz w:val="28"/>
          <w:szCs w:val="28"/>
          <w:lang w:bidi="ru-RU"/>
        </w:rPr>
        <w:t xml:space="preserve">3) документ, подтверждающий полномочия представителя действовать от имени заявителя - </w:t>
      </w:r>
      <w:proofErr w:type="gramStart"/>
      <w:r w:rsidRPr="001E3B9A">
        <w:rPr>
          <w:rFonts w:eastAsia="Courier New"/>
          <w:color w:val="000000"/>
          <w:sz w:val="28"/>
          <w:szCs w:val="28"/>
          <w:lang w:bidi="ru-RU"/>
        </w:rPr>
        <w:t>случае</w:t>
      </w:r>
      <w:proofErr w:type="gramEnd"/>
      <w:r w:rsidRPr="001E3B9A">
        <w:rPr>
          <w:rFonts w:eastAsia="Courier New"/>
          <w:color w:val="000000"/>
          <w:sz w:val="28"/>
          <w:szCs w:val="28"/>
          <w:lang w:bidi="ru-RU"/>
        </w:rPr>
        <w:t>, если заявление подается представителем.</w:t>
      </w:r>
    </w:p>
    <w:p w:rsidR="00B11517" w:rsidRPr="001E3B9A" w:rsidRDefault="00B11517" w:rsidP="001E3B9A">
      <w:pPr>
        <w:widowControl w:val="0"/>
        <w:ind w:firstLine="601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1E3B9A">
        <w:rPr>
          <w:rFonts w:eastAsia="Courier New"/>
          <w:color w:val="000000"/>
          <w:sz w:val="28"/>
          <w:szCs w:val="28"/>
          <w:lang w:bidi="ru-RU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B11517" w:rsidRPr="001E3B9A" w:rsidRDefault="00B11517" w:rsidP="001E3B9A">
      <w:pPr>
        <w:widowControl w:val="0"/>
        <w:ind w:firstLine="601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1E3B9A">
        <w:rPr>
          <w:rFonts w:eastAsia="Courier New"/>
          <w:color w:val="000000"/>
          <w:sz w:val="28"/>
          <w:szCs w:val="28"/>
          <w:lang w:bidi="ru-RU"/>
        </w:rPr>
        <w:t>При обращении посредством ЕПГУ указанный документ, выданный:</w:t>
      </w:r>
    </w:p>
    <w:p w:rsidR="00B11517" w:rsidRPr="001E3B9A" w:rsidRDefault="00B11517" w:rsidP="001E3B9A">
      <w:pPr>
        <w:widowControl w:val="0"/>
        <w:tabs>
          <w:tab w:val="left" w:pos="1119"/>
        </w:tabs>
        <w:ind w:firstLine="601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1E3B9A">
        <w:rPr>
          <w:rFonts w:eastAsia="Courier New"/>
          <w:color w:val="000000"/>
          <w:sz w:val="28"/>
          <w:szCs w:val="28"/>
          <w:lang w:bidi="ru-RU"/>
        </w:rPr>
        <w:t>а)</w:t>
      </w:r>
      <w:r w:rsidRPr="001E3B9A">
        <w:rPr>
          <w:rFonts w:eastAsia="Courier New"/>
          <w:color w:val="000000"/>
          <w:sz w:val="28"/>
          <w:szCs w:val="28"/>
          <w:lang w:bidi="ru-RU"/>
        </w:rPr>
        <w:tab/>
        <w:t>организацией, удостоверяется УКЭП правомочного должностного лица организации;</w:t>
      </w:r>
    </w:p>
    <w:p w:rsidR="00B11517" w:rsidRPr="001E3B9A" w:rsidRDefault="00B11517" w:rsidP="001E3B9A">
      <w:pPr>
        <w:widowControl w:val="0"/>
        <w:tabs>
          <w:tab w:val="left" w:pos="1119"/>
        </w:tabs>
        <w:ind w:firstLine="601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1E3B9A">
        <w:rPr>
          <w:rFonts w:eastAsia="Courier New"/>
          <w:color w:val="000000"/>
          <w:sz w:val="28"/>
          <w:szCs w:val="28"/>
          <w:lang w:bidi="ru-RU"/>
        </w:rPr>
        <w:t>б)</w:t>
      </w:r>
      <w:r w:rsidRPr="001E3B9A">
        <w:rPr>
          <w:rFonts w:eastAsia="Courier New"/>
          <w:color w:val="000000"/>
          <w:sz w:val="28"/>
          <w:szCs w:val="28"/>
          <w:lang w:bidi="ru-RU"/>
        </w:rPr>
        <w:tab/>
        <w:t xml:space="preserve">физическим лицом, - УКЭП нотариуса с приложением файла </w:t>
      </w:r>
      <w:proofErr w:type="gramStart"/>
      <w:r w:rsidRPr="001E3B9A">
        <w:rPr>
          <w:rFonts w:eastAsia="Courier New"/>
          <w:color w:val="000000"/>
          <w:sz w:val="28"/>
          <w:szCs w:val="28"/>
          <w:lang w:bidi="ru-RU"/>
        </w:rPr>
        <w:t>открепленной</w:t>
      </w:r>
      <w:proofErr w:type="gramEnd"/>
      <w:r w:rsidRPr="001E3B9A">
        <w:rPr>
          <w:rFonts w:eastAsia="Courier New"/>
          <w:color w:val="000000"/>
          <w:sz w:val="28"/>
          <w:szCs w:val="28"/>
          <w:lang w:bidi="ru-RU"/>
        </w:rPr>
        <w:t xml:space="preserve"> УКЭП в формате </w:t>
      </w:r>
      <w:r w:rsidRPr="001E3B9A">
        <w:rPr>
          <w:rFonts w:eastAsia="Courier New"/>
          <w:color w:val="000000"/>
          <w:sz w:val="28"/>
          <w:szCs w:val="28"/>
          <w:lang w:val="en-US" w:eastAsia="en-US" w:bidi="en-US"/>
        </w:rPr>
        <w:t>sig</w:t>
      </w:r>
      <w:r w:rsidRPr="001E3B9A">
        <w:rPr>
          <w:rFonts w:eastAsia="Courier New"/>
          <w:color w:val="000000"/>
          <w:sz w:val="28"/>
          <w:szCs w:val="28"/>
          <w:lang w:eastAsia="en-US" w:bidi="en-US"/>
        </w:rPr>
        <w:t>;</w:t>
      </w:r>
    </w:p>
    <w:p w:rsidR="00B11517" w:rsidRPr="001E3B9A" w:rsidRDefault="00B11517" w:rsidP="001E3B9A">
      <w:pPr>
        <w:widowControl w:val="0"/>
        <w:tabs>
          <w:tab w:val="left" w:pos="1119"/>
        </w:tabs>
        <w:ind w:firstLine="601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1E3B9A">
        <w:rPr>
          <w:rFonts w:eastAsia="Courier New"/>
          <w:color w:val="000000"/>
          <w:sz w:val="28"/>
          <w:szCs w:val="28"/>
          <w:lang w:bidi="ru-RU"/>
        </w:rPr>
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11517" w:rsidRPr="001E3B9A" w:rsidRDefault="00B11517" w:rsidP="001E3B9A">
      <w:pPr>
        <w:widowControl w:val="0"/>
        <w:tabs>
          <w:tab w:val="left" w:pos="1119"/>
        </w:tabs>
        <w:ind w:firstLine="601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1E3B9A">
        <w:rPr>
          <w:rFonts w:eastAsia="Courier New"/>
          <w:color w:val="000000"/>
          <w:sz w:val="28"/>
          <w:szCs w:val="28"/>
          <w:lang w:bidi="ru-RU"/>
        </w:rPr>
        <w:t>5) подготовленный садоводческим или огородническим некоммерческим товариществом (далее – СНТ, ОНТ) реестр членов такого товарищества в случае, если подано заявление предоставлении земельного участка такому товариществу;</w:t>
      </w:r>
    </w:p>
    <w:p w:rsidR="00B11517" w:rsidRPr="001E3B9A" w:rsidRDefault="00B11517" w:rsidP="001E3B9A">
      <w:pPr>
        <w:widowControl w:val="0"/>
        <w:tabs>
          <w:tab w:val="left" w:pos="1119"/>
        </w:tabs>
        <w:ind w:firstLine="601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1E3B9A">
        <w:rPr>
          <w:rFonts w:eastAsia="Courier New"/>
          <w:color w:val="000000"/>
          <w:sz w:val="28"/>
          <w:szCs w:val="28"/>
          <w:lang w:bidi="ru-RU"/>
        </w:rPr>
        <w:t>6) документ, подтверждающий членство заявителя в СНТ или ОНТ, в случае, если обращается член садоводческого или огороднического некоммерческого товарищества за предоставлением в собственность за плату либо в аренду;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1E3B9A">
        <w:rPr>
          <w:sz w:val="28"/>
          <w:szCs w:val="28"/>
        </w:rPr>
        <w:t xml:space="preserve">7) решение общего собрания членов СНТ или ОНТ о распределении садового или огородного земельного участка заявителю, </w:t>
      </w:r>
      <w:r w:rsidRPr="001E3B9A">
        <w:rPr>
          <w:rFonts w:eastAsia="Courier New"/>
          <w:color w:val="000000"/>
          <w:sz w:val="28"/>
          <w:szCs w:val="28"/>
          <w:lang w:bidi="ru-RU"/>
        </w:rPr>
        <w:t>в случае, если обращается член садоводческого или огороднического некоммерческого товарищества за предоставлением в собственность за плату либо в аренду;</w:t>
      </w:r>
    </w:p>
    <w:p w:rsidR="00B11517" w:rsidRPr="001E3B9A" w:rsidRDefault="00B11517" w:rsidP="001E3B9A">
      <w:pPr>
        <w:ind w:firstLine="601"/>
        <w:jc w:val="both"/>
        <w:rPr>
          <w:sz w:val="28"/>
          <w:szCs w:val="28"/>
        </w:rPr>
      </w:pPr>
      <w:r w:rsidRPr="001E3B9A">
        <w:rPr>
          <w:rFonts w:eastAsia="Courier New"/>
          <w:color w:val="000000"/>
          <w:sz w:val="28"/>
          <w:szCs w:val="28"/>
          <w:lang w:bidi="ru-RU"/>
        </w:rPr>
        <w:t xml:space="preserve">8) документ, удостоверяющий (устанавливающий) права заявителя на здание, сооружение, помещение, объект незавершенного строительства, если такое право не зарегистрировано в Едином государственном реестре недвижимости (далее – ЕГРН), в случае, если обращается собственник здания, сооружения либо помещения в здании, сооружении за предоставлением в собственность за плату; </w:t>
      </w:r>
      <w:proofErr w:type="gramStart"/>
      <w:r w:rsidRPr="001E3B9A">
        <w:rPr>
          <w:rFonts w:eastAsia="Courier New"/>
          <w:color w:val="000000"/>
          <w:sz w:val="28"/>
          <w:szCs w:val="28"/>
          <w:lang w:bidi="ru-RU"/>
        </w:rPr>
        <w:t>с</w:t>
      </w:r>
      <w:r w:rsidRPr="001E3B9A">
        <w:rPr>
          <w:sz w:val="28"/>
          <w:szCs w:val="28"/>
        </w:rPr>
        <w:t>обственник здания, сооружения, помещений в них и (или) лицо, которому здания, сооружения, находящиеся в государственной или муниципальной собственности, предоставлены в аренду, на праве хозяйственного ведения или в случаях, предусмотренных статьей 39.20 Земельного кодекса Российской Федерации, на праве оперативного управления, либо организация, являющаяся в соответствии с Федеральным законом от 31.03.1999 № 69-ФЗ «О газоснабжении в Российской Федерации» собственником Единой системы газоснабжения, в</w:t>
      </w:r>
      <w:proofErr w:type="gramEnd"/>
      <w:r w:rsidRPr="001E3B9A">
        <w:rPr>
          <w:sz w:val="28"/>
          <w:szCs w:val="28"/>
        </w:rPr>
        <w:t xml:space="preserve"> том числе в случае, если земельный участок предназначен для осуществления пользования недрами, собственник объекта </w:t>
      </w:r>
      <w:r w:rsidRPr="001E3B9A">
        <w:rPr>
          <w:sz w:val="28"/>
          <w:szCs w:val="28"/>
        </w:rPr>
        <w:lastRenderedPageBreak/>
        <w:t xml:space="preserve">незавершенного строительства, за предоставлением в аренду; </w:t>
      </w:r>
      <w:proofErr w:type="gramStart"/>
      <w:r w:rsidRPr="001E3B9A">
        <w:rPr>
          <w:sz w:val="28"/>
          <w:szCs w:val="28"/>
        </w:rPr>
        <w:t>религиозная организация - для размещения зданий, сооружений религиозного или благотворительного назначения (не требуется в случае строительства здания, сооружения), либо религиозная организация, которой на праве безвозмездного пользования принадлежат здания, сооружения, либо религиозная организация, которой на праве собственности принадлежат здания и сооружения религиозного или благотворительного назначения, либо некоммерческая организация, которой на праве безвозмездного пользования предоставлены здания, сооружения, находящиеся в муниципальной собственности, за предоставлением</w:t>
      </w:r>
      <w:proofErr w:type="gramEnd"/>
      <w:r w:rsidRPr="001E3B9A">
        <w:rPr>
          <w:sz w:val="28"/>
          <w:szCs w:val="28"/>
        </w:rPr>
        <w:t xml:space="preserve"> в безвозмездное пользование;</w:t>
      </w:r>
    </w:p>
    <w:p w:rsidR="00B11517" w:rsidRPr="001E3B9A" w:rsidRDefault="00B11517" w:rsidP="001E3B9A">
      <w:pPr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 xml:space="preserve">9) </w:t>
      </w:r>
      <w:r w:rsidRPr="001E3B9A">
        <w:rPr>
          <w:rFonts w:eastAsia="Courier New"/>
          <w:color w:val="000000"/>
          <w:sz w:val="28"/>
          <w:szCs w:val="28"/>
          <w:lang w:bidi="ru-RU"/>
        </w:rPr>
        <w:t xml:space="preserve">документ, удостоверяющий (устанавливающий) права заявителя на испрашиваемый земельный участок, если такое право не зарегистрировано в ЕГРН, в случае, если обращается собственник здания, сооружения либо помещения в здании, сооружении, либо юридическое лицо, использующее земельный участок на праве постоянного (бессрочного) пользования, за предоставлением в собственность за плату; </w:t>
      </w:r>
      <w:proofErr w:type="gramStart"/>
      <w:r w:rsidRPr="001E3B9A">
        <w:rPr>
          <w:rFonts w:eastAsia="Courier New"/>
          <w:color w:val="000000"/>
          <w:sz w:val="28"/>
          <w:szCs w:val="28"/>
          <w:lang w:bidi="ru-RU"/>
        </w:rPr>
        <w:t>с</w:t>
      </w:r>
      <w:r w:rsidRPr="001E3B9A">
        <w:rPr>
          <w:sz w:val="28"/>
          <w:szCs w:val="28"/>
        </w:rPr>
        <w:t>обственник здания, сооружения, помещений в них и (или) лицо, которому здания, сооружения, находящиеся в государственной или муниципальной собственности, предоставлены в аренду, на праве хозяйственного ведения или в случаях, предусмотренных статьей 39.20 Земельного кодекса Российской Федерации, на праве оперативного управления, либо организация, являющаяся в соответствии с Федеральным законом от 31.03.1999 № 69-ФЗ «О газоснабжении в Российской Федерации» собственником Единой системы газоснабжения, в</w:t>
      </w:r>
      <w:proofErr w:type="gramEnd"/>
      <w:r w:rsidRPr="001E3B9A">
        <w:rPr>
          <w:sz w:val="28"/>
          <w:szCs w:val="28"/>
        </w:rPr>
        <w:t xml:space="preserve"> том числе в случае, если земельный участок предназначен для осуществления пользования недрами, либо собственник объекта незавершенного строительства, либо </w:t>
      </w:r>
      <w:r w:rsidRPr="001E3B9A">
        <w:rPr>
          <w:rFonts w:eastAsia="Courier New"/>
          <w:color w:val="000000"/>
          <w:sz w:val="28"/>
          <w:szCs w:val="28"/>
          <w:lang w:bidi="ru-RU"/>
        </w:rPr>
        <w:t>юридическое лицо, использующее земельный участок на праве постоянного (бессрочного) пользования, либо арендатор земельного участка, имеющий право на заключение нового договора аренды земельного участка,</w:t>
      </w:r>
      <w:r w:rsidRPr="001E3B9A">
        <w:rPr>
          <w:sz w:val="28"/>
          <w:szCs w:val="28"/>
        </w:rPr>
        <w:t xml:space="preserve"> за предоставлением в аренду; </w:t>
      </w:r>
      <w:proofErr w:type="gramStart"/>
      <w:r w:rsidRPr="001E3B9A">
        <w:rPr>
          <w:sz w:val="28"/>
          <w:szCs w:val="28"/>
        </w:rPr>
        <w:t>религиозная организация, которой на праве безвозмездного пользования принадлежат здания, сооружения, либо религиозная организация, которой на праве собственности принадлежат здания и сооружения религиозного или благотворительного назначения, либо некоммерческая организация, которой на праве безвозмездного пользования предоставлены здания, сооружения, находящиеся в муниципальной собственности, за предоставлением в безвозмездное пользование;</w:t>
      </w:r>
      <w:proofErr w:type="gramEnd"/>
    </w:p>
    <w:p w:rsidR="00B11517" w:rsidRPr="001E3B9A" w:rsidRDefault="00B11517" w:rsidP="001E3B9A">
      <w:pPr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 xml:space="preserve">10) сообщение заявителя с перечнем зданий, сооружений, объектов незавершенного строительства, расположенных на испрашиваемом земельном участке с указанием кадастровых (условных, инвентарных) номеров и адресных ориентиров этих зданий, сооружений, принадлежащих заявителю, в случае, если обращается собственник здания, сооружения либо помещения в здании, сооружении, за предоставлением в собственность за плату; </w:t>
      </w:r>
      <w:proofErr w:type="gramStart"/>
      <w:r w:rsidRPr="001E3B9A">
        <w:rPr>
          <w:rFonts w:eastAsia="Courier New"/>
          <w:color w:val="000000"/>
          <w:sz w:val="28"/>
          <w:szCs w:val="28"/>
          <w:lang w:bidi="ru-RU"/>
        </w:rPr>
        <w:t>с</w:t>
      </w:r>
      <w:r w:rsidRPr="001E3B9A">
        <w:rPr>
          <w:sz w:val="28"/>
          <w:szCs w:val="28"/>
        </w:rPr>
        <w:t>обственник здания, сооружения, помещений в них и (или) лицо, которому здания, сооружения, находящиеся в государственной или муниципальной собственности, предоставлены в аренду, на праве хозяйственного ведения или в случаях, предусмотренных статьей 39.20 Земельного кодекса Российской Федерации, на праве оперативного управления, либо организация, являющаяся в соответствии с Федеральным законом от 31.03.1999 № 69-ФЗ «О газоснабжении в Российской Федерации» собственником Единой системы газоснабжения, в</w:t>
      </w:r>
      <w:proofErr w:type="gramEnd"/>
      <w:r w:rsidRPr="001E3B9A">
        <w:rPr>
          <w:sz w:val="28"/>
          <w:szCs w:val="28"/>
        </w:rPr>
        <w:t xml:space="preserve"> том числе в случае, если земельный участок </w:t>
      </w:r>
      <w:r w:rsidRPr="001E3B9A">
        <w:rPr>
          <w:sz w:val="28"/>
          <w:szCs w:val="28"/>
        </w:rPr>
        <w:lastRenderedPageBreak/>
        <w:t xml:space="preserve">предназначен для осуществления пользования недрами, собственник объекта незавершенного строительства за предоставлением в аренду; </w:t>
      </w:r>
      <w:proofErr w:type="gramStart"/>
      <w:r w:rsidRPr="001E3B9A">
        <w:rPr>
          <w:sz w:val="28"/>
          <w:szCs w:val="28"/>
        </w:rPr>
        <w:t>религиозная организация, которой на праве безвозмездного пользования принадлежат здания, сооружения, либо религиозная организация, которой на праве собственности принадлежат здания и сооружения религиозного или благотворительного назначения, либо некоммерческая организация, которой на праве безвозмездного пользования предоставлены здания, сооружения, находящиеся в муниципальной собственности, за предоставлением в безвозмездное пользование;</w:t>
      </w:r>
      <w:proofErr w:type="gramEnd"/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 xml:space="preserve">11) договор, соглашение или иной документ, предусматривающий выполнение международных обязательств, в случае, если обращается юридическое лицо, с которым </w:t>
      </w:r>
      <w:proofErr w:type="gramStart"/>
      <w:r w:rsidRPr="001E3B9A">
        <w:rPr>
          <w:sz w:val="28"/>
          <w:szCs w:val="28"/>
        </w:rPr>
        <w:t>заключены</w:t>
      </w:r>
      <w:proofErr w:type="gramEnd"/>
      <w:r w:rsidRPr="001E3B9A">
        <w:rPr>
          <w:sz w:val="28"/>
          <w:szCs w:val="28"/>
        </w:rPr>
        <w:t xml:space="preserve"> такие договор, соглашение или иной документ, за предоставлением в аренду;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>12) договор аренды исходного земельного участка, в случае, если такой договор заключен до дня вступления в силу Федерального закона от 21.07.1997 № 122-ФЗ «О государственной регистрации прав на недвижимое имущество и сделок с ним», в случае, если обращается арендатор земельного участка, из которого образован испрашиваемый земельный участок, за предоставлением в аренду;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 xml:space="preserve">13) решение общего собрания членов СНТ или ОНТ о приобретении права аренды земельного участка общего назначения в границах территории СНТ или ОНТ, в случае, если обращается лицо, уполномоченное на подачу заявления решением общего собрания СНТ или ОНТ, за предоставлением в аренду </w:t>
      </w:r>
      <w:proofErr w:type="gramStart"/>
      <w:r w:rsidRPr="001E3B9A">
        <w:rPr>
          <w:sz w:val="28"/>
          <w:szCs w:val="28"/>
        </w:rPr>
        <w:t>со</w:t>
      </w:r>
      <w:proofErr w:type="gramEnd"/>
      <w:r w:rsidRPr="001E3B9A">
        <w:rPr>
          <w:sz w:val="28"/>
          <w:szCs w:val="28"/>
        </w:rPr>
        <w:t xml:space="preserve"> множественностью лиц на стороне арендатора;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>14) выданный уполномоченным органом документ об отнесении заявителя к категории граждан, обладающих правом на первоочередное или внеочередное приобретение земельного участка, в случае если обращается гражданин, обладающий правом на первоочередное или внеочередное приобретение земельного участка, за предоставлением в аренду;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 xml:space="preserve">15) соглашение об изъятии земельного участка для государственных или муниципальных нужд или решение суда, на основании которого земельный участок изъят для государственных или муниципальных нужд, в случае, если обращается гражданин или юридическое лицо, у которого изъят для государственных или муниципальных нужд предоставленный на праве аренды земельный участок, за предоставлением в аренду, либо лицо, право безвозмездного </w:t>
      </w:r>
      <w:proofErr w:type="gramStart"/>
      <w:r w:rsidRPr="001E3B9A">
        <w:rPr>
          <w:sz w:val="28"/>
          <w:szCs w:val="28"/>
        </w:rPr>
        <w:t>пользования</w:t>
      </w:r>
      <w:proofErr w:type="gramEnd"/>
      <w:r w:rsidRPr="001E3B9A">
        <w:rPr>
          <w:sz w:val="28"/>
          <w:szCs w:val="28"/>
        </w:rPr>
        <w:t xml:space="preserve"> которого на земельный участок, </w:t>
      </w:r>
      <w:proofErr w:type="gramStart"/>
      <w:r w:rsidRPr="001E3B9A">
        <w:rPr>
          <w:sz w:val="28"/>
          <w:szCs w:val="28"/>
        </w:rPr>
        <w:t>находящийся</w:t>
      </w:r>
      <w:proofErr w:type="gramEnd"/>
      <w:r w:rsidRPr="001E3B9A">
        <w:rPr>
          <w:sz w:val="28"/>
          <w:szCs w:val="28"/>
        </w:rPr>
        <w:t xml:space="preserve"> в государственной или муниципальной собственности, прекращено в связи с изъятием для государственных или муниципальных нужд, за предоставлением в безвозмездное пользование;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 xml:space="preserve">16) проектная документация на выполнение работ, связанных с пользованием недрами, либо ее часть (за исключением сведений, содержащих государственную тайну), в случае, если обращается </w:t>
      </w:r>
      <w:proofErr w:type="spellStart"/>
      <w:r w:rsidRPr="001E3B9A">
        <w:rPr>
          <w:sz w:val="28"/>
          <w:szCs w:val="28"/>
        </w:rPr>
        <w:t>недропользователь</w:t>
      </w:r>
      <w:proofErr w:type="spellEnd"/>
      <w:r w:rsidRPr="001E3B9A">
        <w:rPr>
          <w:sz w:val="28"/>
          <w:szCs w:val="28"/>
        </w:rPr>
        <w:t xml:space="preserve"> за предоставлением в аренду;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>17) решение публично-правовой компании «Фонд развития территорий» о финансировании мероприятий, предусмотренных частью 2 статьи 13.1 Федерального закона от 29 июля 2017 г. № 218-ФЗ «О публично-правовой компании «Фонд развития территорий» и о внесении изменений в отдельные законодательные акты Российской Федерации»;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proofErr w:type="gramStart"/>
      <w:r w:rsidRPr="001E3B9A">
        <w:rPr>
          <w:sz w:val="28"/>
          <w:szCs w:val="28"/>
        </w:rPr>
        <w:lastRenderedPageBreak/>
        <w:t>18) судебный акт о передаче публично-правовой компании "Фонд развития территорий" прав застройщика на земельный участок с находящимися на нем объектом (объектами) незавершенного строительства, неотделимыми улучшениями (в отношении земельного участка, который передан публично-правовой компании "Фонд развития территорий"), в случае, если обращается публично-правовая компания «Фонд развития территорий» за предоставлением в аренду либо в безвозмездное пользование;</w:t>
      </w:r>
      <w:proofErr w:type="gramEnd"/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proofErr w:type="gramStart"/>
      <w:r w:rsidRPr="001E3B9A">
        <w:rPr>
          <w:sz w:val="28"/>
          <w:szCs w:val="28"/>
        </w:rPr>
        <w:t>19) решение публично-правовой компании "Фонд развития территорий" о финансировании мероприятий, предусмотренных ч.2 ст.13.1 Федерального закона от 29.07.2017 № 218-ФЗ "О публично-правовой компании "Фонд развития территорий" (в отношении земельного участка, который может быть передан публично-правовой компании "Фонд развития территорий"), в случае, если обращается публично-правовая компания «Фонд развития территорий» за предоставлением в аренду либо в безвозмездное пользование;</w:t>
      </w:r>
      <w:proofErr w:type="gramEnd"/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>20) документ, подтверждающий осуществление строительства и (или) реконструкции объектов капитального строительства полностью за счет средств, полученных в качестве субсидии из федерального бюджета, в случае, если обращается некоммерческая организация за предоставлением в безвозмездное пользование;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proofErr w:type="gramStart"/>
      <w:r w:rsidRPr="001E3B9A">
        <w:rPr>
          <w:sz w:val="28"/>
          <w:szCs w:val="28"/>
        </w:rPr>
        <w:t>21) документы, подтверждающие право заявителя на предоставление земельного участка в соответствии с целями использования земельного участка, в случае, если за предоставлением земельного участка в постоянное (бессрочное) пользование либо в безвозмездное пользование обращаются органы государственной власти, органы местного самоуправления, государственное или муниципальное учреждение (бюджетное, казенное, автономное), казенное предприятие, Центр исторического наследия Президента Российской Федерации, прекратившего исполнение своих полномочий;</w:t>
      </w:r>
      <w:proofErr w:type="gramEnd"/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 xml:space="preserve">22) договор участия в долевом строительстве в отношении индивидуального жилого дома в границах территории малоэтажного жилого комплекса, в случае, если обращаются </w:t>
      </w:r>
      <w:r w:rsidRPr="001E3B9A">
        <w:rPr>
          <w:rFonts w:eastAsia="Courier New"/>
          <w:color w:val="000000"/>
          <w:sz w:val="28"/>
          <w:szCs w:val="28"/>
          <w:lang w:bidi="ru-RU"/>
        </w:rPr>
        <w:t xml:space="preserve">участники долевого строительства в отношении индивидуальных жилых домов в малоэтажном жилом комплексе за предоставлением в аренду </w:t>
      </w:r>
      <w:proofErr w:type="gramStart"/>
      <w:r w:rsidRPr="001E3B9A">
        <w:rPr>
          <w:rFonts w:eastAsia="Courier New"/>
          <w:color w:val="000000"/>
          <w:sz w:val="28"/>
          <w:szCs w:val="28"/>
          <w:lang w:bidi="ru-RU"/>
        </w:rPr>
        <w:t>со</w:t>
      </w:r>
      <w:proofErr w:type="gramEnd"/>
      <w:r w:rsidRPr="001E3B9A">
        <w:rPr>
          <w:rFonts w:eastAsia="Courier New"/>
          <w:color w:val="000000"/>
          <w:sz w:val="28"/>
          <w:szCs w:val="28"/>
          <w:lang w:bidi="ru-RU"/>
        </w:rPr>
        <w:t xml:space="preserve"> множественностью лиц на стороне арендатора.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1E3B9A">
        <w:rPr>
          <w:sz w:val="28"/>
          <w:szCs w:val="28"/>
        </w:rPr>
        <w:t xml:space="preserve">2.12. </w:t>
      </w:r>
      <w:r w:rsidRPr="001E3B9A">
        <w:rPr>
          <w:rFonts w:eastAsia="Courier New"/>
          <w:color w:val="000000"/>
          <w:sz w:val="28"/>
          <w:szCs w:val="28"/>
          <w:lang w:bidi="ru-RU"/>
        </w:rPr>
        <w:t>С заявлением о предоставлении муниципальной услуги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следующие документы, необходимые для оказания муниципальной услуги: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1E3B9A">
        <w:rPr>
          <w:rFonts w:eastAsia="Courier New"/>
          <w:color w:val="000000"/>
          <w:sz w:val="28"/>
          <w:szCs w:val="28"/>
          <w:lang w:bidi="ru-RU"/>
        </w:rPr>
        <w:t>1) выписка из ЕГРН на испрашиваемый земельный участок;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1E3B9A">
        <w:rPr>
          <w:rFonts w:eastAsia="Courier New"/>
          <w:color w:val="000000"/>
          <w:sz w:val="28"/>
          <w:szCs w:val="28"/>
          <w:lang w:bidi="ru-RU"/>
        </w:rPr>
        <w:t>2) выписка из Единого государственного реестра юридических лиц о юридическом лице, являющемся заявителем;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rFonts w:eastAsia="Courier New"/>
          <w:color w:val="000000"/>
          <w:sz w:val="28"/>
          <w:szCs w:val="28"/>
          <w:lang w:bidi="ru-RU"/>
        </w:rPr>
        <w:t>3) выписка из Единого государственного реестра индивидуальных предпринимателей об индивидуальном предпринимателе, являющемся заявителем;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 xml:space="preserve">4) выписка из ЕГРН на здание, сооружение, помещение в здании, сооружении, объекте незавершенного строительства, </w:t>
      </w:r>
      <w:proofErr w:type="gramStart"/>
      <w:r w:rsidRPr="001E3B9A">
        <w:rPr>
          <w:sz w:val="28"/>
          <w:szCs w:val="28"/>
        </w:rPr>
        <w:t>расположенных</w:t>
      </w:r>
      <w:proofErr w:type="gramEnd"/>
      <w:r w:rsidRPr="001E3B9A">
        <w:rPr>
          <w:sz w:val="28"/>
          <w:szCs w:val="28"/>
        </w:rPr>
        <w:t xml:space="preserve"> на испрашиваемом земельном участке, в случае, если обращается собственник здания, сооружения, помещения в здании, сооружении, за предоставлением в собственность за плату; </w:t>
      </w:r>
      <w:proofErr w:type="gramStart"/>
      <w:r w:rsidRPr="001E3B9A">
        <w:rPr>
          <w:rFonts w:eastAsia="Courier New"/>
          <w:color w:val="000000"/>
          <w:sz w:val="28"/>
          <w:szCs w:val="28"/>
          <w:lang w:bidi="ru-RU"/>
        </w:rPr>
        <w:lastRenderedPageBreak/>
        <w:t>с</w:t>
      </w:r>
      <w:r w:rsidRPr="001E3B9A">
        <w:rPr>
          <w:sz w:val="28"/>
          <w:szCs w:val="28"/>
        </w:rPr>
        <w:t>обственник здания, сооружения, помещений в них и (или) лицо, которому здания, сооружения, находящиеся в государственной или муниципальной собственности, предоставлены в аренду, на праве хозяйственного ведения или в случаях, предусмотренных статьей 39.20 Земельного кодекса Российской Федерации, на праве оперативного управления, либо организация, являющаяся в соответствии с Федеральным законом от 31.03.1999 № 69-ФЗ "О газоснабжении в Российской Федерации" собственником Единой системы газоснабжения, в</w:t>
      </w:r>
      <w:proofErr w:type="gramEnd"/>
      <w:r w:rsidRPr="001E3B9A">
        <w:rPr>
          <w:sz w:val="28"/>
          <w:szCs w:val="28"/>
        </w:rPr>
        <w:t xml:space="preserve"> том числе в случае, если земельный участок предназначен для осуществления пользования недрами, собственник объекта незавершенного строительства за предоставлением в аренду; </w:t>
      </w:r>
      <w:proofErr w:type="gramStart"/>
      <w:r w:rsidRPr="001E3B9A">
        <w:rPr>
          <w:sz w:val="28"/>
          <w:szCs w:val="28"/>
        </w:rPr>
        <w:t>религиозная организация, которой на праве безвозмездного пользования принадлежат здания, сооружения, либо религиозная организация, которой на праве собственности принадлежат здания и сооружения религиозного или благотворительного назначения, либо некоммерческая организация, которой на праве безвозмездного пользования предоставлены здания, сооружения, находящиеся в муниципальной собственности, за предоставлением в безвозмездное пользование;</w:t>
      </w:r>
      <w:proofErr w:type="gramEnd"/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>5) указ или распоряжение Президента Российской Федерации, в случае, если обращается юридическое лицо за предоставлением в аренду земельного участка в соответствии с указом или распоряжением Президента Российской Федерации;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>6) распоряжение Губернатора Иркутской области, в случае, если обращается юридическое лицо в соответствии с распоряжением Губернатора Иркутской области для размещения на земельном участке объектов социально-культурного и коммунально-бытового назначения, реализации масштабных инвестиционных проектов, за предоставлением в аренду;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 xml:space="preserve">7) выписка из документа территориального планирования или выписка из документации по планировке территории, подтверждающая отнесение объекта к объектам федерального, регионального или местного значения, в случае, если обращается юридическое лицо за предоставлением в аренду земельного участка для размещения объектов, предназначенных для обеспечения </w:t>
      </w:r>
      <w:proofErr w:type="spellStart"/>
      <w:r w:rsidRPr="001E3B9A">
        <w:rPr>
          <w:sz w:val="28"/>
          <w:szCs w:val="28"/>
        </w:rPr>
        <w:t>электро</w:t>
      </w:r>
      <w:proofErr w:type="spellEnd"/>
      <w:r w:rsidRPr="001E3B9A">
        <w:rPr>
          <w:sz w:val="28"/>
          <w:szCs w:val="28"/>
        </w:rPr>
        <w:t>-, тепл</w:t>
      </w:r>
      <w:proofErr w:type="gramStart"/>
      <w:r w:rsidRPr="001E3B9A">
        <w:rPr>
          <w:sz w:val="28"/>
          <w:szCs w:val="28"/>
        </w:rPr>
        <w:t>о-</w:t>
      </w:r>
      <w:proofErr w:type="gramEnd"/>
      <w:r w:rsidRPr="001E3B9A">
        <w:rPr>
          <w:sz w:val="28"/>
          <w:szCs w:val="28"/>
        </w:rPr>
        <w:t xml:space="preserve">, </w:t>
      </w:r>
      <w:proofErr w:type="spellStart"/>
      <w:r w:rsidRPr="001E3B9A">
        <w:rPr>
          <w:sz w:val="28"/>
          <w:szCs w:val="28"/>
        </w:rPr>
        <w:t>газо</w:t>
      </w:r>
      <w:proofErr w:type="spellEnd"/>
      <w:r w:rsidRPr="001E3B9A">
        <w:rPr>
          <w:sz w:val="28"/>
          <w:szCs w:val="28"/>
        </w:rPr>
        <w:t>- и водоснабжения, водоотведения, связи, нефтепроводов, объектов федерального, регионального или местного значения;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>8) договор аренды исходного земельного участка, в случае, если обращается лицо, с которым был заключен договор аренды земельного участка, находящегося в муниципальной собственности, за предоставлением в аренду;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1E3B9A">
        <w:rPr>
          <w:sz w:val="28"/>
          <w:szCs w:val="28"/>
        </w:rPr>
        <w:t xml:space="preserve">9) утвержденный проект планировки территории, в случае, если обращается лицо, с которым был заключен договор аренды земельного участка, находящегося в муниципальной собственности, за предоставлением в аренду; </w:t>
      </w:r>
      <w:r w:rsidRPr="001E3B9A">
        <w:rPr>
          <w:rFonts w:eastAsia="Courier New"/>
          <w:color w:val="000000"/>
          <w:sz w:val="28"/>
          <w:szCs w:val="28"/>
          <w:lang w:bidi="ru-RU"/>
        </w:rPr>
        <w:t xml:space="preserve">участники долевого строительства в отношении индивидуальных жилых домов в малоэтажном жилом комплексе за предоставлением в аренду </w:t>
      </w:r>
      <w:proofErr w:type="gramStart"/>
      <w:r w:rsidRPr="001E3B9A">
        <w:rPr>
          <w:rFonts w:eastAsia="Courier New"/>
          <w:color w:val="000000"/>
          <w:sz w:val="28"/>
          <w:szCs w:val="28"/>
          <w:lang w:bidi="ru-RU"/>
        </w:rPr>
        <w:t>со</w:t>
      </w:r>
      <w:proofErr w:type="gramEnd"/>
      <w:r w:rsidRPr="001E3B9A">
        <w:rPr>
          <w:rFonts w:eastAsia="Courier New"/>
          <w:color w:val="000000"/>
          <w:sz w:val="28"/>
          <w:szCs w:val="28"/>
          <w:lang w:bidi="ru-RU"/>
        </w:rPr>
        <w:t xml:space="preserve"> множественностью лиц на стороне арендатора;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1E3B9A">
        <w:rPr>
          <w:rFonts w:eastAsia="Courier New"/>
          <w:color w:val="000000"/>
          <w:sz w:val="28"/>
          <w:szCs w:val="28"/>
          <w:lang w:bidi="ru-RU"/>
        </w:rPr>
        <w:t xml:space="preserve">10) </w:t>
      </w:r>
      <w:r w:rsidRPr="001E3B9A">
        <w:rPr>
          <w:sz w:val="28"/>
          <w:szCs w:val="28"/>
        </w:rPr>
        <w:t xml:space="preserve">утвержденный проект межевания территории, в случае, если обращаются </w:t>
      </w:r>
      <w:r w:rsidRPr="001E3B9A">
        <w:rPr>
          <w:rFonts w:eastAsia="Courier New"/>
          <w:color w:val="000000"/>
          <w:sz w:val="28"/>
          <w:szCs w:val="28"/>
          <w:lang w:bidi="ru-RU"/>
        </w:rPr>
        <w:t xml:space="preserve">член садоводческого или огороднического некоммерческого товарищества за предоставлением в собственность за плату либо в аренду; лицо, уполномоченное на подачу заявления решением общего собрания членов СНТ или ОНТ, либо участники долевого строительства в отношении индивидуальных жилых домов в малоэтажном </w:t>
      </w:r>
      <w:r w:rsidRPr="001E3B9A">
        <w:rPr>
          <w:rFonts w:eastAsia="Courier New"/>
          <w:color w:val="000000"/>
          <w:sz w:val="28"/>
          <w:szCs w:val="28"/>
          <w:lang w:bidi="ru-RU"/>
        </w:rPr>
        <w:lastRenderedPageBreak/>
        <w:t xml:space="preserve">жилом комплексе за предоставлением в аренду </w:t>
      </w:r>
      <w:proofErr w:type="gramStart"/>
      <w:r w:rsidRPr="001E3B9A">
        <w:rPr>
          <w:rFonts w:eastAsia="Courier New"/>
          <w:color w:val="000000"/>
          <w:sz w:val="28"/>
          <w:szCs w:val="28"/>
          <w:lang w:bidi="ru-RU"/>
        </w:rPr>
        <w:t>со</w:t>
      </w:r>
      <w:proofErr w:type="gramEnd"/>
      <w:r w:rsidRPr="001E3B9A">
        <w:rPr>
          <w:rFonts w:eastAsia="Courier New"/>
          <w:color w:val="000000"/>
          <w:sz w:val="28"/>
          <w:szCs w:val="28"/>
          <w:lang w:bidi="ru-RU"/>
        </w:rPr>
        <w:t xml:space="preserve"> множественностью лиц на стороне арендатора;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proofErr w:type="gramStart"/>
      <w:r w:rsidRPr="001E3B9A">
        <w:rPr>
          <w:sz w:val="28"/>
          <w:szCs w:val="28"/>
        </w:rPr>
        <w:t xml:space="preserve">11) выписка из ЕГРН о земельном участке, смежном с испрашиваемым земельным участком, в случае, если обращается за предоставлением в аренду земельного участка сельскохозяйственная организация, осуществляющая сельскохозяйственное производство на земельном участке, смежном с земельным участком, находящимся в муниципальной собственности, занятым </w:t>
      </w:r>
      <w:proofErr w:type="spellStart"/>
      <w:r w:rsidRPr="001E3B9A">
        <w:rPr>
          <w:sz w:val="28"/>
          <w:szCs w:val="28"/>
        </w:rPr>
        <w:t>агролесомелиоративными</w:t>
      </w:r>
      <w:proofErr w:type="spellEnd"/>
      <w:r w:rsidRPr="001E3B9A">
        <w:rPr>
          <w:sz w:val="28"/>
          <w:szCs w:val="28"/>
        </w:rPr>
        <w:t xml:space="preserve"> насаждениями, в отношении которых осуществлен учет в соответствии со статьей 20.1 Федерального закона от 10.01.1996 № 4-ФЗ "О мелиорации земель»;</w:t>
      </w:r>
      <w:proofErr w:type="gramEnd"/>
      <w:r w:rsidRPr="001E3B9A">
        <w:rPr>
          <w:sz w:val="28"/>
          <w:szCs w:val="28"/>
        </w:rPr>
        <w:t xml:space="preserve"> гражданин или крестьянское (фермерское) хозяйство в случае осуществления ими деятельности крестьянского (фермерского) хозяйства на земельном участке, смежном с земельным участком, находящимся в муниципальной собственности, занятым </w:t>
      </w:r>
      <w:proofErr w:type="spellStart"/>
      <w:r w:rsidRPr="001E3B9A">
        <w:rPr>
          <w:sz w:val="28"/>
          <w:szCs w:val="28"/>
        </w:rPr>
        <w:t>агролесомелиоративными</w:t>
      </w:r>
      <w:proofErr w:type="spellEnd"/>
      <w:r w:rsidRPr="001E3B9A">
        <w:rPr>
          <w:sz w:val="28"/>
          <w:szCs w:val="28"/>
        </w:rPr>
        <w:t xml:space="preserve"> насаждениями, в отношении которых осуществлен учет в соответствии со статьей 20.1 Федерального закона от 10.01.1996 № 4-ФЗ "О мелиорации земель»;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proofErr w:type="gramStart"/>
      <w:r w:rsidRPr="001E3B9A">
        <w:rPr>
          <w:sz w:val="28"/>
          <w:szCs w:val="28"/>
        </w:rPr>
        <w:t xml:space="preserve">12) выписка из системы государственного информационного обеспечения в сфере сельского хозяйства, содержащая сведения о </w:t>
      </w:r>
      <w:proofErr w:type="spellStart"/>
      <w:r w:rsidRPr="001E3B9A">
        <w:rPr>
          <w:sz w:val="28"/>
          <w:szCs w:val="28"/>
        </w:rPr>
        <w:t>агролесомелиоративных</w:t>
      </w:r>
      <w:proofErr w:type="spellEnd"/>
      <w:r w:rsidRPr="001E3B9A">
        <w:rPr>
          <w:sz w:val="28"/>
          <w:szCs w:val="28"/>
        </w:rPr>
        <w:t xml:space="preserve"> насаждениях, в отношении которых осуществлен учет в соответствии со статьей 20.1 Федеральным законом от 10.01.1996 № 4-ФЗ "О мелиорации земель", в случае, если обращается за предоставлением в аренду земельного участка сельскохозяйственная организация, осуществляющая сельскохозяйственное производство на земельном участке, смежном с земельным участком, находящимся в муниципальной собственности</w:t>
      </w:r>
      <w:proofErr w:type="gramEnd"/>
      <w:r w:rsidRPr="001E3B9A">
        <w:rPr>
          <w:sz w:val="28"/>
          <w:szCs w:val="28"/>
        </w:rPr>
        <w:t xml:space="preserve">, </w:t>
      </w:r>
      <w:proofErr w:type="gramStart"/>
      <w:r w:rsidRPr="001E3B9A">
        <w:rPr>
          <w:sz w:val="28"/>
          <w:szCs w:val="28"/>
        </w:rPr>
        <w:t>занятым</w:t>
      </w:r>
      <w:proofErr w:type="gramEnd"/>
      <w:r w:rsidRPr="001E3B9A">
        <w:rPr>
          <w:sz w:val="28"/>
          <w:szCs w:val="28"/>
        </w:rPr>
        <w:t xml:space="preserve"> </w:t>
      </w:r>
      <w:proofErr w:type="spellStart"/>
      <w:r w:rsidRPr="001E3B9A">
        <w:rPr>
          <w:sz w:val="28"/>
          <w:szCs w:val="28"/>
        </w:rPr>
        <w:t>агролесомелиоративными</w:t>
      </w:r>
      <w:proofErr w:type="spellEnd"/>
      <w:r w:rsidRPr="001E3B9A">
        <w:rPr>
          <w:sz w:val="28"/>
          <w:szCs w:val="28"/>
        </w:rPr>
        <w:t xml:space="preserve"> насаждениями, в отношении которых осуществлен учет в соответствии со статьей 20.1 Федерального закона от 10.01.1996 № 4-ФЗ "О мелиорации земель»; гражданин или крестьянское (фермерское) хозяйство в случае осуществления ими деятельности крестьянского (фермерского) хозяйства на земельном участке, смежном с земельным участком, находящимся в муниципальной собственности, занятым </w:t>
      </w:r>
      <w:proofErr w:type="spellStart"/>
      <w:r w:rsidRPr="001E3B9A">
        <w:rPr>
          <w:sz w:val="28"/>
          <w:szCs w:val="28"/>
        </w:rPr>
        <w:t>агролесомелиоративными</w:t>
      </w:r>
      <w:proofErr w:type="spellEnd"/>
      <w:r w:rsidRPr="001E3B9A">
        <w:rPr>
          <w:sz w:val="28"/>
          <w:szCs w:val="28"/>
        </w:rPr>
        <w:t xml:space="preserve"> насаждениями, в отношении которых осуществлен учет в соответствии со статьей 20.1 Федерального закона от 10.01.1996 № 4-ФЗ "О мелиорации земель»;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>13) свидетельство о внесении казачьего общества в государственный реестр казачьих обществ в Российской Федерации, в случае, если обращается казачье общество за предоставлением в аренду земельного участка для сельскохозяйственного производства, сохранения и развития традиционного образа жизни и хозяйствования казачьих обществ;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 xml:space="preserve">14) государственное задание, предусматривающее выполнение мероприятий по государственному геологическому изучению недр, в случае, если обращается </w:t>
      </w:r>
      <w:proofErr w:type="spellStart"/>
      <w:r w:rsidRPr="001E3B9A">
        <w:rPr>
          <w:sz w:val="28"/>
          <w:szCs w:val="28"/>
        </w:rPr>
        <w:t>недропользователь</w:t>
      </w:r>
      <w:proofErr w:type="spellEnd"/>
      <w:r w:rsidRPr="001E3B9A">
        <w:rPr>
          <w:sz w:val="28"/>
          <w:szCs w:val="28"/>
        </w:rPr>
        <w:t xml:space="preserve"> за предоставлением в аренду;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 xml:space="preserve">15) государственный контракт на выполнение работ по геологическому изучению недр (в том числе региональному), в случае, если обращается </w:t>
      </w:r>
      <w:proofErr w:type="spellStart"/>
      <w:r w:rsidRPr="001E3B9A">
        <w:rPr>
          <w:sz w:val="28"/>
          <w:szCs w:val="28"/>
        </w:rPr>
        <w:t>недропользователь</w:t>
      </w:r>
      <w:proofErr w:type="spellEnd"/>
      <w:r w:rsidRPr="001E3B9A">
        <w:rPr>
          <w:sz w:val="28"/>
          <w:szCs w:val="28"/>
        </w:rPr>
        <w:t xml:space="preserve"> за предоставлением в аренду;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>16) свидетельство, удостоверяющее регистрацию лица в качестве резидента особой экономической зоны, в случае, если обращается резидент особой экономической зоны за предоставлением в аренду;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proofErr w:type="gramStart"/>
      <w:r w:rsidRPr="001E3B9A">
        <w:rPr>
          <w:sz w:val="28"/>
          <w:szCs w:val="28"/>
        </w:rPr>
        <w:lastRenderedPageBreak/>
        <w:t>17) соглашение об управлении особой экономической зоной, в случае, если за предоставлением в аренду земельного участка обращается управляющая компания, привлеченная для выполнения функций по созданию за счет средств федерального бюджета, бюджета Иркутской области, местного бюджета,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недвижимости;</w:t>
      </w:r>
      <w:proofErr w:type="gramEnd"/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>18) соглашение о взаимодействии в сфере развития инфраструктуры особой экономической зоны, в случае, если за предоставлением в аренду земельного участка обращается лицо,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>19) концессионное соглашение, в случае, если за предоставлением в аренду земельного участка обращается лицо, с которым заключено концессионное соглашение;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>20) специальный инвестиционный контракт, в случае, если за предоставлением в аренду земельного участка обращается юридическое лицо, с которым заключен специальный инвестиционный контракт;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 xml:space="preserve">21) </w:t>
      </w:r>
      <w:proofErr w:type="spellStart"/>
      <w:r w:rsidRPr="001E3B9A">
        <w:rPr>
          <w:sz w:val="28"/>
          <w:szCs w:val="28"/>
        </w:rPr>
        <w:t>охотхозяйственное</w:t>
      </w:r>
      <w:proofErr w:type="spellEnd"/>
      <w:r w:rsidRPr="001E3B9A">
        <w:rPr>
          <w:sz w:val="28"/>
          <w:szCs w:val="28"/>
        </w:rPr>
        <w:t xml:space="preserve"> соглашение, в случае, если за предоставлением в аренду земельного участка обращается лицо, с которым заключено </w:t>
      </w:r>
      <w:proofErr w:type="spellStart"/>
      <w:r w:rsidRPr="001E3B9A">
        <w:rPr>
          <w:sz w:val="28"/>
          <w:szCs w:val="28"/>
        </w:rPr>
        <w:t>охотхозяйственное</w:t>
      </w:r>
      <w:proofErr w:type="spellEnd"/>
      <w:r w:rsidRPr="001E3B9A">
        <w:rPr>
          <w:sz w:val="28"/>
          <w:szCs w:val="28"/>
        </w:rPr>
        <w:t xml:space="preserve"> соглашение;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proofErr w:type="gramStart"/>
      <w:r w:rsidRPr="001E3B9A">
        <w:rPr>
          <w:sz w:val="28"/>
          <w:szCs w:val="28"/>
        </w:rPr>
        <w:t>22) решение о предоставлении в пользование водных биологических ресурсов либо договор о предоставлении рыбопромыслового участка, либо договор пользования водными биологическими ресурсами, в случае, если за предоставлением в аренду земельного участка, для осуществления деятельности по решению о предоставлении в пользование водных биологических ресурсов, договору о предоставлении рыбопромыслового участка, договору пользования водными биологическими ресурсами, обращается лицо, обладающее правом на добычу (вылов) водных</w:t>
      </w:r>
      <w:proofErr w:type="gramEnd"/>
      <w:r w:rsidRPr="001E3B9A">
        <w:rPr>
          <w:sz w:val="28"/>
          <w:szCs w:val="28"/>
        </w:rPr>
        <w:t xml:space="preserve"> биологических ресурсов;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 xml:space="preserve">23) договор пользования рыбоводным участком в случае, если за предоставлением в аренду земельного участка обращается юридическое лицо, осуществляющее товарную </w:t>
      </w:r>
      <w:proofErr w:type="spellStart"/>
      <w:r w:rsidRPr="001E3B9A">
        <w:rPr>
          <w:sz w:val="28"/>
          <w:szCs w:val="28"/>
        </w:rPr>
        <w:t>аквакультуру</w:t>
      </w:r>
      <w:proofErr w:type="spellEnd"/>
      <w:r w:rsidRPr="001E3B9A">
        <w:rPr>
          <w:sz w:val="28"/>
          <w:szCs w:val="28"/>
        </w:rPr>
        <w:t xml:space="preserve"> (товарное рыбоводство);</w:t>
      </w:r>
    </w:p>
    <w:p w:rsidR="00B11517" w:rsidRPr="001E3B9A" w:rsidRDefault="00B11517" w:rsidP="001E3B9A">
      <w:pPr>
        <w:pStyle w:val="a3"/>
        <w:tabs>
          <w:tab w:val="left" w:pos="1270"/>
        </w:tabs>
        <w:ind w:left="0"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>24) договор найма служебного жилого помещения;</w:t>
      </w:r>
    </w:p>
    <w:p w:rsidR="00B11517" w:rsidRPr="001E3B9A" w:rsidRDefault="00B11517" w:rsidP="001E3B9A">
      <w:pPr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proofErr w:type="gramStart"/>
      <w:r w:rsidRPr="001E3B9A">
        <w:rPr>
          <w:sz w:val="28"/>
          <w:szCs w:val="28"/>
        </w:rPr>
        <w:t>25) выписка из государственной информационной системы обеспечения градостроительной деятельности, содержащая сведения о наличии ограничений использования земельного участка и (или) наличии ограничений использования объекта незавершенного строительства, в случае, если обращается публично-правовая компания "Фонд развития территорий" за предоставлением в аренду или безвозмездное пользование земельного участка, необходимого для осуществления функций и полномочий по Федеральному закону от 29.07.2017 № 218-ФЗ "О публично-правовой компании "Фонд развития</w:t>
      </w:r>
      <w:proofErr w:type="gramEnd"/>
      <w:r w:rsidRPr="001E3B9A">
        <w:rPr>
          <w:sz w:val="28"/>
          <w:szCs w:val="28"/>
        </w:rPr>
        <w:t xml:space="preserve"> </w:t>
      </w:r>
      <w:proofErr w:type="gramStart"/>
      <w:r w:rsidRPr="001E3B9A">
        <w:rPr>
          <w:sz w:val="28"/>
          <w:szCs w:val="28"/>
        </w:rPr>
        <w:t xml:space="preserve">территорий", если завершение строительства объектов незавершенного строительства (строительство объектов капитального строительства) на земельном участке, переданном (который может быть передан) публично-правовой компании "Фонд развития территорий" по Федеральному закону от 26.10.2002 № 127-ФЗ "О несостоятельности (банкротстве)", </w:t>
      </w:r>
      <w:r w:rsidRPr="001E3B9A">
        <w:rPr>
          <w:sz w:val="28"/>
          <w:szCs w:val="28"/>
        </w:rPr>
        <w:lastRenderedPageBreak/>
        <w:t>невозможно в связи с ограничениями земельного и иного законодательства Российской Федерации, при подтверждении таких ограничений федеральным органом исполнительной власти, органом исполнительной власти Иркутской области, органом местного самоуправления</w:t>
      </w:r>
      <w:proofErr w:type="gramEnd"/>
      <w:r w:rsidRPr="001E3B9A">
        <w:rPr>
          <w:sz w:val="28"/>
          <w:szCs w:val="28"/>
        </w:rPr>
        <w:t>, которые выдают разрешения на строительство;</w:t>
      </w:r>
    </w:p>
    <w:p w:rsidR="00613BA2" w:rsidRPr="001E3B9A" w:rsidRDefault="00B11517" w:rsidP="001E3B9A">
      <w:pPr>
        <w:tabs>
          <w:tab w:val="left" w:pos="1159"/>
        </w:tabs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proofErr w:type="gramStart"/>
      <w:r w:rsidRPr="001E3B9A">
        <w:rPr>
          <w:sz w:val="28"/>
          <w:szCs w:val="28"/>
        </w:rPr>
        <w:t>26) гражданско-правовые договоры на строительство или реконструкцию объектов недвижимости, осуществляемые полностью за счет средств федерального бюджета, средств бюджета Иркутской области или средств местного бюджета, в случае, если за предоставлением земельного участка в безвозмездное пользование обращается лицо, с которым в соответствии с Федеральным от 05.04.2013 № 44-ФЗ "О контрактной системе в сфере закупок товаров, работ, услуг для обеспечения государственных и муниципальных нужд</w:t>
      </w:r>
      <w:proofErr w:type="gramEnd"/>
      <w:r w:rsidRPr="001E3B9A">
        <w:rPr>
          <w:sz w:val="28"/>
          <w:szCs w:val="28"/>
        </w:rPr>
        <w:t>" заключен гражданско-правовой договор на строительство или реконструкцию объектов недвижимости, осуществляемые полностью за счет средств федерального бюджета, средств бюджета Иркутской области или средств местного бюджета»</w:t>
      </w:r>
      <w:r w:rsidR="00613BA2" w:rsidRPr="001E3B9A">
        <w:rPr>
          <w:sz w:val="28"/>
          <w:szCs w:val="28"/>
        </w:rPr>
        <w:t>.</w:t>
      </w:r>
    </w:p>
    <w:p w:rsidR="001E3B9A" w:rsidRPr="001E3B9A" w:rsidRDefault="001E3B9A" w:rsidP="001E3B9A">
      <w:pPr>
        <w:pStyle w:val="a3"/>
        <w:numPr>
          <w:ilvl w:val="1"/>
          <w:numId w:val="3"/>
        </w:numPr>
        <w:tabs>
          <w:tab w:val="left" w:pos="1134"/>
          <w:tab w:val="left" w:pos="3567"/>
        </w:tabs>
        <w:ind w:left="0" w:firstLine="601"/>
        <w:jc w:val="both"/>
        <w:rPr>
          <w:sz w:val="28"/>
          <w:szCs w:val="28"/>
        </w:rPr>
      </w:pPr>
      <w:r w:rsidRPr="001E3B9A">
        <w:rPr>
          <w:bCs/>
          <w:sz w:val="28"/>
          <w:szCs w:val="28"/>
        </w:rPr>
        <w:t xml:space="preserve">Пункты </w:t>
      </w:r>
      <w:r w:rsidRPr="001E3B9A">
        <w:rPr>
          <w:sz w:val="28"/>
          <w:szCs w:val="28"/>
        </w:rPr>
        <w:t xml:space="preserve">2.10.13 </w:t>
      </w:r>
      <w:r w:rsidRPr="001E3B9A">
        <w:rPr>
          <w:bCs/>
          <w:sz w:val="28"/>
          <w:szCs w:val="28"/>
        </w:rPr>
        <w:t>изложить в новой редакции:</w:t>
      </w:r>
    </w:p>
    <w:p w:rsidR="001E3B9A" w:rsidRPr="001E3B9A" w:rsidRDefault="001E3B9A" w:rsidP="001E3B9A">
      <w:pPr>
        <w:pStyle w:val="a3"/>
        <w:tabs>
          <w:tab w:val="left" w:pos="1134"/>
          <w:tab w:val="left" w:pos="3567"/>
        </w:tabs>
        <w:ind w:left="0" w:firstLine="601"/>
        <w:jc w:val="both"/>
        <w:rPr>
          <w:sz w:val="28"/>
          <w:szCs w:val="28"/>
        </w:rPr>
      </w:pPr>
      <w:r w:rsidRPr="001E3B9A">
        <w:rPr>
          <w:bCs/>
          <w:sz w:val="28"/>
          <w:szCs w:val="28"/>
        </w:rPr>
        <w:t>«</w:t>
      </w:r>
      <w:r w:rsidRPr="001E3B9A">
        <w:rPr>
          <w:sz w:val="28"/>
          <w:szCs w:val="28"/>
        </w:rPr>
        <w:t>в отношении земельного участка, указанного в заявлении о его предоставлении, размещено в соответствии с подпунктом 1 пункта 1 статьи 39.18 Земельного кодекса российской Федерации извещение о предоставлении земельного участка для индивидуального жилищного строительства, ведения личного подсобного хозяйства, ведения гражданами садоводства для собственных нужд</w:t>
      </w:r>
      <w:proofErr w:type="gramStart"/>
      <w:r w:rsidRPr="001E3B9A">
        <w:rPr>
          <w:sz w:val="28"/>
          <w:szCs w:val="28"/>
        </w:rPr>
        <w:t>;»</w:t>
      </w:r>
      <w:proofErr w:type="gramEnd"/>
      <w:r w:rsidRPr="001E3B9A">
        <w:rPr>
          <w:sz w:val="28"/>
          <w:szCs w:val="28"/>
        </w:rPr>
        <w:t>.</w:t>
      </w:r>
    </w:p>
    <w:p w:rsidR="00613BA2" w:rsidRPr="001E3B9A" w:rsidRDefault="00613BA2" w:rsidP="001E3B9A">
      <w:pPr>
        <w:pStyle w:val="a3"/>
        <w:numPr>
          <w:ilvl w:val="0"/>
          <w:numId w:val="2"/>
        </w:numPr>
        <w:tabs>
          <w:tab w:val="left" w:pos="1134"/>
          <w:tab w:val="left" w:pos="3567"/>
        </w:tabs>
        <w:ind w:left="0"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>Специалисту 2 категорий администрации Булайского муниципального образования (А.В. Имегеновой):</w:t>
      </w:r>
    </w:p>
    <w:p w:rsidR="00613BA2" w:rsidRPr="001E3B9A" w:rsidRDefault="00613BA2" w:rsidP="001E3B9A">
      <w:pPr>
        <w:pStyle w:val="a3"/>
        <w:tabs>
          <w:tab w:val="left" w:pos="1134"/>
        </w:tabs>
        <w:ind w:left="0" w:firstLine="601"/>
        <w:jc w:val="both"/>
        <w:rPr>
          <w:sz w:val="28"/>
          <w:szCs w:val="28"/>
        </w:rPr>
      </w:pPr>
      <w:proofErr w:type="gramStart"/>
      <w:r w:rsidRPr="001E3B9A">
        <w:rPr>
          <w:sz w:val="28"/>
          <w:szCs w:val="28"/>
        </w:rPr>
        <w:t xml:space="preserve">2.1. внести в оригинал </w:t>
      </w:r>
      <w:r w:rsidRPr="001E3B9A">
        <w:rPr>
          <w:kern w:val="2"/>
          <w:sz w:val="28"/>
          <w:szCs w:val="28"/>
        </w:rPr>
        <w:t xml:space="preserve">постановление администрации Булайского муниципального образования </w:t>
      </w:r>
      <w:r w:rsidRPr="001E3B9A">
        <w:rPr>
          <w:sz w:val="28"/>
          <w:szCs w:val="28"/>
        </w:rPr>
        <w:t xml:space="preserve">от 30.12.2021 № 132 </w:t>
      </w:r>
      <w:r w:rsidRPr="001E3B9A">
        <w:rPr>
          <w:kern w:val="2"/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Pr="001E3B9A">
        <w:rPr>
          <w:sz w:val="28"/>
          <w:szCs w:val="28"/>
        </w:rPr>
        <w:t>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 в Булайском муниципальном образовании</w:t>
      </w:r>
      <w:r w:rsidRPr="001E3B9A">
        <w:rPr>
          <w:kern w:val="2"/>
          <w:sz w:val="28"/>
          <w:szCs w:val="28"/>
        </w:rPr>
        <w:t>»</w:t>
      </w:r>
      <w:r w:rsidRPr="001E3B9A">
        <w:rPr>
          <w:sz w:val="28"/>
          <w:szCs w:val="28"/>
        </w:rPr>
        <w:t xml:space="preserve"> информационную справку о дате внесения в него изменений;</w:t>
      </w:r>
      <w:proofErr w:type="gramEnd"/>
    </w:p>
    <w:p w:rsidR="00613BA2" w:rsidRPr="001E3B9A" w:rsidRDefault="00613BA2" w:rsidP="001E3B9A">
      <w:pPr>
        <w:pStyle w:val="a3"/>
        <w:tabs>
          <w:tab w:val="left" w:pos="-1080"/>
          <w:tab w:val="left" w:pos="1134"/>
        </w:tabs>
        <w:ind w:left="0" w:firstLine="601"/>
        <w:jc w:val="both"/>
        <w:rPr>
          <w:sz w:val="28"/>
          <w:szCs w:val="28"/>
        </w:rPr>
      </w:pPr>
      <w:r w:rsidRPr="001E3B9A">
        <w:rPr>
          <w:sz w:val="28"/>
          <w:szCs w:val="28"/>
        </w:rPr>
        <w:t>2.2. опубликовать настоящее постановление в издании «Булайский вестник» и разместить в подразделе Булайского сельского поселения раздела «Поселения района» официального сайта Черемховского районного муниципального образования (</w:t>
      </w:r>
      <w:proofErr w:type="spellStart"/>
      <w:r w:rsidRPr="001E3B9A">
        <w:rPr>
          <w:sz w:val="28"/>
          <w:szCs w:val="28"/>
          <w:lang w:val="en-US"/>
        </w:rPr>
        <w:t>cherraion</w:t>
      </w:r>
      <w:proofErr w:type="spellEnd"/>
      <w:r w:rsidRPr="001E3B9A">
        <w:rPr>
          <w:sz w:val="28"/>
          <w:szCs w:val="28"/>
        </w:rPr>
        <w:t>.</w:t>
      </w:r>
      <w:proofErr w:type="spellStart"/>
      <w:r w:rsidRPr="001E3B9A">
        <w:rPr>
          <w:sz w:val="28"/>
          <w:szCs w:val="28"/>
          <w:lang w:val="en-US"/>
        </w:rPr>
        <w:t>ru</w:t>
      </w:r>
      <w:proofErr w:type="spellEnd"/>
      <w:r w:rsidRPr="001E3B9A">
        <w:rPr>
          <w:sz w:val="28"/>
          <w:szCs w:val="28"/>
        </w:rPr>
        <w:t>).</w:t>
      </w:r>
    </w:p>
    <w:p w:rsidR="00613BA2" w:rsidRPr="001E3B9A" w:rsidRDefault="00613BA2" w:rsidP="001E3B9A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ind w:left="0" w:right="-1" w:firstLine="601"/>
        <w:jc w:val="both"/>
        <w:rPr>
          <w:kern w:val="2"/>
          <w:sz w:val="28"/>
          <w:szCs w:val="28"/>
        </w:rPr>
      </w:pPr>
      <w:r w:rsidRPr="001E3B9A">
        <w:rPr>
          <w:sz w:val="28"/>
          <w:szCs w:val="28"/>
        </w:rPr>
        <w:t>Настоящее проставление вступает в законную силу после его официального опубликования (обнародования).</w:t>
      </w:r>
    </w:p>
    <w:p w:rsidR="00613BA2" w:rsidRPr="001E3B9A" w:rsidRDefault="00613BA2" w:rsidP="001E3B9A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ind w:left="0" w:right="-1" w:firstLine="601"/>
        <w:jc w:val="both"/>
        <w:rPr>
          <w:kern w:val="2"/>
          <w:sz w:val="28"/>
          <w:szCs w:val="28"/>
        </w:rPr>
      </w:pPr>
      <w:proofErr w:type="gramStart"/>
      <w:r w:rsidRPr="001E3B9A">
        <w:rPr>
          <w:sz w:val="28"/>
          <w:szCs w:val="28"/>
        </w:rPr>
        <w:t>Контроль за</w:t>
      </w:r>
      <w:proofErr w:type="gramEnd"/>
      <w:r w:rsidRPr="001E3B9A">
        <w:rPr>
          <w:sz w:val="28"/>
          <w:szCs w:val="28"/>
        </w:rPr>
        <w:t xml:space="preserve"> исполнением настоящего постановления возложить на главу Булайского сельского поселения И.А. Зарубину.</w:t>
      </w:r>
    </w:p>
    <w:p w:rsidR="00613BA2" w:rsidRDefault="00613BA2" w:rsidP="00613BA2">
      <w:pPr>
        <w:tabs>
          <w:tab w:val="left" w:pos="851"/>
          <w:tab w:val="left" w:pos="1134"/>
        </w:tabs>
        <w:ind w:right="-1"/>
        <w:jc w:val="both"/>
        <w:rPr>
          <w:sz w:val="28"/>
          <w:szCs w:val="28"/>
        </w:rPr>
      </w:pPr>
    </w:p>
    <w:p w:rsidR="00613BA2" w:rsidRDefault="00613BA2" w:rsidP="00613BA2">
      <w:pPr>
        <w:tabs>
          <w:tab w:val="left" w:pos="851"/>
          <w:tab w:val="left" w:pos="1134"/>
        </w:tabs>
        <w:ind w:right="-1"/>
        <w:jc w:val="both"/>
        <w:rPr>
          <w:sz w:val="28"/>
          <w:szCs w:val="28"/>
        </w:rPr>
      </w:pPr>
    </w:p>
    <w:p w:rsidR="00613BA2" w:rsidRPr="00613BA2" w:rsidRDefault="00613BA2" w:rsidP="00613BA2">
      <w:pPr>
        <w:tabs>
          <w:tab w:val="left" w:pos="851"/>
          <w:tab w:val="left" w:pos="1134"/>
        </w:tabs>
        <w:ind w:right="-1"/>
        <w:jc w:val="both"/>
        <w:rPr>
          <w:kern w:val="2"/>
          <w:sz w:val="28"/>
          <w:szCs w:val="28"/>
        </w:rPr>
      </w:pPr>
      <w:r w:rsidRPr="00613BA2">
        <w:rPr>
          <w:sz w:val="28"/>
          <w:szCs w:val="28"/>
        </w:rPr>
        <w:t xml:space="preserve">Глава Булайского </w:t>
      </w:r>
    </w:p>
    <w:p w:rsidR="00A9128C" w:rsidRPr="00613BA2" w:rsidRDefault="00613BA2" w:rsidP="00613BA2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EB0C58">
        <w:rPr>
          <w:sz w:val="28"/>
          <w:szCs w:val="28"/>
        </w:rPr>
        <w:t>муниципального образования</w:t>
      </w:r>
      <w:r w:rsidRPr="00EB0C58">
        <w:rPr>
          <w:sz w:val="28"/>
          <w:szCs w:val="28"/>
        </w:rPr>
        <w:tab/>
      </w:r>
      <w:r w:rsidRPr="00EB0C58">
        <w:rPr>
          <w:sz w:val="28"/>
          <w:szCs w:val="28"/>
        </w:rPr>
        <w:tab/>
      </w:r>
      <w:r w:rsidRPr="00EB0C58">
        <w:rPr>
          <w:sz w:val="28"/>
          <w:szCs w:val="28"/>
        </w:rPr>
        <w:tab/>
      </w:r>
      <w:r w:rsidRPr="00EB0C58">
        <w:rPr>
          <w:sz w:val="28"/>
          <w:szCs w:val="28"/>
        </w:rPr>
        <w:tab/>
      </w:r>
      <w:r w:rsidRPr="00EB0C58">
        <w:rPr>
          <w:sz w:val="28"/>
          <w:szCs w:val="28"/>
        </w:rPr>
        <w:tab/>
        <w:t xml:space="preserve">И.А. </w:t>
      </w:r>
      <w:r>
        <w:rPr>
          <w:sz w:val="28"/>
          <w:szCs w:val="28"/>
        </w:rPr>
        <w:t>Зарубина</w:t>
      </w:r>
    </w:p>
    <w:sectPr w:rsidR="00A9128C" w:rsidRPr="00613BA2" w:rsidSect="00A9128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???¬рЎю¬У?Ўю¬в???Ўю¬в?¬рЎю¬µ??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52886"/>
    <w:multiLevelType w:val="multilevel"/>
    <w:tmpl w:val="58AC34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515F6C08"/>
    <w:multiLevelType w:val="multilevel"/>
    <w:tmpl w:val="2B526FB4"/>
    <w:lvl w:ilvl="0">
      <w:start w:val="1"/>
      <w:numFmt w:val="decimal"/>
      <w:lvlText w:val="%1."/>
      <w:lvlJc w:val="left"/>
      <w:pPr>
        <w:ind w:left="1407" w:hanging="840"/>
      </w:pPr>
      <w:rPr>
        <w:rFonts w:eastAsiaTheme="minorHAnsi"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634C28A5"/>
    <w:multiLevelType w:val="hybridMultilevel"/>
    <w:tmpl w:val="5CD84E3E"/>
    <w:lvl w:ilvl="0" w:tplc="7FBA8A6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9128C"/>
    <w:rsid w:val="00006406"/>
    <w:rsid w:val="001D34CD"/>
    <w:rsid w:val="001E3B9A"/>
    <w:rsid w:val="00275FE5"/>
    <w:rsid w:val="002E322B"/>
    <w:rsid w:val="003D481E"/>
    <w:rsid w:val="0057257B"/>
    <w:rsid w:val="005B4B46"/>
    <w:rsid w:val="00613BA2"/>
    <w:rsid w:val="00657982"/>
    <w:rsid w:val="0072021C"/>
    <w:rsid w:val="007421F2"/>
    <w:rsid w:val="008C17FF"/>
    <w:rsid w:val="008D415E"/>
    <w:rsid w:val="00956069"/>
    <w:rsid w:val="009E5417"/>
    <w:rsid w:val="00A9128C"/>
    <w:rsid w:val="00A95E40"/>
    <w:rsid w:val="00B11517"/>
    <w:rsid w:val="00CD2EB3"/>
    <w:rsid w:val="00D404AC"/>
    <w:rsid w:val="00DD0067"/>
    <w:rsid w:val="00E81E75"/>
    <w:rsid w:val="00ED2A30"/>
    <w:rsid w:val="00EE6D4D"/>
    <w:rsid w:val="00F02B0F"/>
    <w:rsid w:val="00FC0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128C"/>
    <w:pPr>
      <w:ind w:left="720"/>
      <w:contextualSpacing/>
    </w:pPr>
  </w:style>
  <w:style w:type="character" w:customStyle="1" w:styleId="a4">
    <w:name w:val="Гипертекстовая ссылка"/>
    <w:uiPriority w:val="99"/>
    <w:rsid w:val="00A9128C"/>
    <w:rPr>
      <w:rFonts w:cs="Times New Roman"/>
      <w:b w:val="0"/>
      <w:color w:val="106BBE"/>
    </w:rPr>
  </w:style>
  <w:style w:type="paragraph" w:customStyle="1" w:styleId="ConsPlusCell">
    <w:name w:val="ConsPlusCell"/>
    <w:rsid w:val="00CD2E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basedOn w:val="a"/>
    <w:next w:val="a6"/>
    <w:uiPriority w:val="99"/>
    <w:unhideWhenUsed/>
    <w:rsid w:val="00CD2EB3"/>
    <w:pPr>
      <w:spacing w:after="200" w:line="276" w:lineRule="auto"/>
    </w:pPr>
    <w:rPr>
      <w:rFonts w:eastAsia="Calibri"/>
      <w:lang w:eastAsia="en-US"/>
    </w:rPr>
  </w:style>
  <w:style w:type="paragraph" w:styleId="a6">
    <w:name w:val="Normal (Web)"/>
    <w:basedOn w:val="a"/>
    <w:uiPriority w:val="99"/>
    <w:semiHidden/>
    <w:unhideWhenUsed/>
    <w:rsid w:val="00CD2EB3"/>
  </w:style>
  <w:style w:type="paragraph" w:customStyle="1" w:styleId="11">
    <w:name w:val="Заголовок 11"/>
    <w:basedOn w:val="a"/>
    <w:uiPriority w:val="1"/>
    <w:qFormat/>
    <w:rsid w:val="00613BA2"/>
    <w:pPr>
      <w:widowControl w:val="0"/>
      <w:autoSpaceDE w:val="0"/>
      <w:autoSpaceDN w:val="0"/>
      <w:ind w:left="121"/>
      <w:jc w:val="center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3983</Words>
  <Characters>22706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lokhovo</dc:creator>
  <cp:lastModifiedBy>Пользователь</cp:lastModifiedBy>
  <cp:revision>2</cp:revision>
  <cp:lastPrinted>2025-02-05T06:36:00Z</cp:lastPrinted>
  <dcterms:created xsi:type="dcterms:W3CDTF">2025-06-02T02:23:00Z</dcterms:created>
  <dcterms:modified xsi:type="dcterms:W3CDTF">2025-06-02T02:23:00Z</dcterms:modified>
</cp:coreProperties>
</file>