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Контрольно-счетной палаты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Черемховского районного</w:t>
      </w:r>
    </w:p>
    <w:p w:rsidR="00A25FC8" w:rsidRPr="001F5F7F" w:rsidRDefault="00A25FC8" w:rsidP="00A25FC8">
      <w:pPr>
        <w:autoSpaceDE w:val="0"/>
        <w:autoSpaceDN w:val="0"/>
        <w:adjustRightInd w:val="0"/>
        <w:jc w:val="right"/>
        <w:outlineLvl w:val="0"/>
      </w:pPr>
      <w:r w:rsidRPr="001F5F7F">
        <w:t>муниципального образования</w:t>
      </w:r>
    </w:p>
    <w:p w:rsidR="00A25FC8" w:rsidRDefault="00A25FC8" w:rsidP="00A25FC8">
      <w:pPr>
        <w:autoSpaceDE w:val="0"/>
        <w:autoSpaceDN w:val="0"/>
        <w:adjustRightInd w:val="0"/>
        <w:jc w:val="right"/>
      </w:pPr>
      <w:r w:rsidRPr="004C0F56">
        <w:t xml:space="preserve">от </w:t>
      </w:r>
      <w:r w:rsidR="00215FA1" w:rsidRPr="002927DC">
        <w:t>19</w:t>
      </w:r>
      <w:r w:rsidR="003A5105">
        <w:t xml:space="preserve"> декабря 201</w:t>
      </w:r>
      <w:r w:rsidR="00215FA1" w:rsidRPr="002927DC">
        <w:t>6</w:t>
      </w:r>
      <w:r w:rsidR="00215FA1">
        <w:t xml:space="preserve"> года № </w:t>
      </w:r>
      <w:r w:rsidR="00215FA1" w:rsidRPr="002927DC">
        <w:t>29</w:t>
      </w:r>
      <w:r w:rsidRPr="004C0F56">
        <w:t>-р</w:t>
      </w:r>
    </w:p>
    <w:p w:rsidR="00613DC5" w:rsidRDefault="00613DC5" w:rsidP="00A25FC8">
      <w:pPr>
        <w:autoSpaceDE w:val="0"/>
        <w:autoSpaceDN w:val="0"/>
        <w:adjustRightInd w:val="0"/>
        <w:jc w:val="right"/>
      </w:pPr>
      <w:r>
        <w:t>(</w:t>
      </w:r>
      <w:r w:rsidR="00BB386C">
        <w:t>в редакции распоряжения от 25.09.2017</w:t>
      </w:r>
      <w:r>
        <w:t xml:space="preserve"> №</w:t>
      </w:r>
      <w:r w:rsidR="00BB386C">
        <w:t>20</w:t>
      </w:r>
      <w:r>
        <w:t>)</w:t>
      </w:r>
    </w:p>
    <w:p w:rsidR="00A25FC8" w:rsidRPr="008322C0" w:rsidRDefault="00A25FC8" w:rsidP="00A25FC8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:rsidR="00A25FC8" w:rsidRPr="008322C0" w:rsidRDefault="00A25FC8" w:rsidP="00A25FC8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Черемховского районного 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215FA1" w:rsidRPr="00215FA1">
        <w:rPr>
          <w:b/>
          <w:bCs/>
          <w:sz w:val="28"/>
          <w:szCs w:val="28"/>
        </w:rPr>
        <w:t>7</w:t>
      </w:r>
      <w:r w:rsidRPr="008322C0">
        <w:rPr>
          <w:b/>
          <w:bCs/>
          <w:sz w:val="28"/>
          <w:szCs w:val="28"/>
        </w:rPr>
        <w:t xml:space="preserve"> год</w:t>
      </w:r>
    </w:p>
    <w:p w:rsidR="00A25FC8" w:rsidRPr="008322C0" w:rsidRDefault="00A25FC8" w:rsidP="00A25FC8"/>
    <w:tbl>
      <w:tblPr>
        <w:tblW w:w="1556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253"/>
        <w:gridCol w:w="1677"/>
        <w:gridCol w:w="2048"/>
        <w:gridCol w:w="2409"/>
        <w:gridCol w:w="1473"/>
      </w:tblGrid>
      <w:tr w:rsidR="00A25FC8" w:rsidRPr="008322C0" w:rsidTr="00BE2C11">
        <w:trPr>
          <w:trHeight w:hRule="exact" w:val="854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ind w:left="-40"/>
              <w:contextualSpacing/>
              <w:jc w:val="center"/>
            </w:pPr>
            <w:r w:rsidRPr="00215FA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15FA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15FA1">
              <w:rPr>
                <w:b/>
                <w:bCs/>
                <w:color w:val="000000"/>
              </w:rPr>
              <w:t>/</w:t>
            </w:r>
            <w:proofErr w:type="spellStart"/>
            <w:r w:rsidRPr="00215FA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22"/>
              <w:contextualSpacing/>
              <w:jc w:val="center"/>
            </w:pPr>
            <w:r w:rsidRPr="00215FA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tabs>
                <w:tab w:val="left" w:pos="2021"/>
              </w:tabs>
              <w:spacing w:line="240" w:lineRule="exact"/>
              <w:ind w:right="149"/>
              <w:contextualSpacing/>
              <w:jc w:val="center"/>
              <w:rPr>
                <w:b/>
                <w:bCs/>
                <w:color w:val="000000"/>
              </w:rPr>
            </w:pPr>
            <w:r w:rsidRPr="00215FA1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ind w:right="149"/>
              <w:contextualSpacing/>
              <w:jc w:val="center"/>
            </w:pPr>
            <w:proofErr w:type="gramStart"/>
            <w:r w:rsidRPr="00215FA1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215FA1">
              <w:rPr>
                <w:b/>
                <w:bCs/>
                <w:color w:val="000000"/>
              </w:rPr>
              <w:t xml:space="preserve"> за исполнение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left="-59" w:right="48"/>
              <w:contextualSpacing/>
              <w:jc w:val="center"/>
            </w:pPr>
            <w:r w:rsidRPr="00215FA1">
              <w:rPr>
                <w:b/>
                <w:bCs/>
                <w:color w:val="000000"/>
              </w:rPr>
              <w:t>Основание для включения в план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69"/>
              <w:contextualSpacing/>
              <w:jc w:val="center"/>
            </w:pPr>
            <w:r w:rsidRPr="00215FA1">
              <w:rPr>
                <w:b/>
                <w:bCs/>
                <w:color w:val="000000"/>
              </w:rPr>
              <w:t>Примечание</w:t>
            </w:r>
          </w:p>
        </w:tc>
      </w:tr>
      <w:tr w:rsidR="00A25FC8" w:rsidRPr="008322C0" w:rsidTr="00BE2C11">
        <w:trPr>
          <w:cantSplit/>
          <w:trHeight w:val="488"/>
        </w:trPr>
        <w:tc>
          <w:tcPr>
            <w:tcW w:w="15569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contextualSpacing/>
              <w:jc w:val="center"/>
              <w:rPr>
                <w:b/>
                <w:caps/>
              </w:rPr>
            </w:pPr>
            <w:r w:rsidRPr="00215FA1">
              <w:rPr>
                <w:b/>
                <w:caps/>
                <w:lang w:val="en-US"/>
              </w:rPr>
              <w:t>I.</w:t>
            </w:r>
            <w:r w:rsidRPr="00215FA1">
              <w:rPr>
                <w:b/>
                <w:caps/>
              </w:rPr>
              <w:t xml:space="preserve"> Организационная деятельность</w:t>
            </w:r>
          </w:p>
        </w:tc>
      </w:tr>
      <w:tr w:rsidR="00A25FC8" w:rsidRPr="008322C0" w:rsidTr="00BE2C11">
        <w:trPr>
          <w:trHeight w:hRule="exact" w:val="10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 w:rsidRPr="00215FA1">
              <w:t>1.1.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15FA1">
              <w:t>Участие в работе Думы Черемховского районного муниципального образования, рабочих заседаниях, работе постоянных комиссий Думы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contextualSpacing/>
              <w:jc w:val="center"/>
            </w:pPr>
            <w:r w:rsidRPr="00215FA1">
              <w:t>В течение года по плану работы Думы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 w:rsidRPr="00215FA1">
              <w:t xml:space="preserve">Часть 2 статьи 7 Положения о КСП </w:t>
            </w:r>
            <w:r w:rsidR="00215FA1" w:rsidRPr="00215FA1"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 w:rsidRPr="00215FA1">
              <w:t>1.2.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15FA1">
              <w:t>Участие в рабочих заседаниях администрации Черемховского районного муниципального образования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contextualSpacing/>
              <w:jc w:val="center"/>
            </w:pPr>
            <w:r w:rsidRPr="00215FA1">
              <w:t>В течение года по плану работы администрации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 w:rsidRPr="00215FA1">
              <w:t xml:space="preserve">Часть 2 статьи 7 Положения о КСП </w:t>
            </w:r>
            <w:r w:rsidR="00215FA1" w:rsidRPr="00215FA1"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 w:rsidRPr="00215FA1">
              <w:t>1.3.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15FA1">
              <w:t xml:space="preserve">Разработка нормативных документов, касающихся организации деятельности КСП Черемховского района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contextualSpacing/>
              <w:jc w:val="center"/>
            </w:pPr>
            <w:r w:rsidRPr="00215FA1">
              <w:t>В течение года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 w:rsidRPr="00215FA1">
              <w:t xml:space="preserve">Часть 1 статьи 7 Положения о КСП </w:t>
            </w:r>
            <w:r w:rsidR="00215FA1" w:rsidRPr="00215FA1"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 w:rsidRPr="00215FA1">
              <w:t>1.4.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15FA1">
              <w:t>Подготовка отчета о работе КСП Черемховского района за 201</w:t>
            </w:r>
            <w:r w:rsidR="00215FA1" w:rsidRPr="00215FA1">
              <w:t>6</w:t>
            </w:r>
            <w:r w:rsidRPr="00215FA1">
              <w:t xml:space="preserve"> г.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1 квартал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 w:rsidRPr="00215FA1">
              <w:t xml:space="preserve">Часть 2 статьи 22 Положения о КСП </w:t>
            </w:r>
            <w:r w:rsidR="00215FA1" w:rsidRPr="00215FA1"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 w:rsidRPr="00215FA1">
              <w:t>1.</w:t>
            </w:r>
            <w:r w:rsidR="00215FA1" w:rsidRPr="00215FA1">
              <w:rPr>
                <w:lang w:val="en-US"/>
              </w:rPr>
              <w:t>5</w:t>
            </w:r>
            <w:r w:rsidRPr="00215FA1">
              <w:t>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15FA1">
              <w:t>Подготовка и утверждение плана работы КСП Черемховского района на 201</w:t>
            </w:r>
            <w:r w:rsidR="00215FA1" w:rsidRPr="00215FA1">
              <w:t>8</w:t>
            </w:r>
            <w:r w:rsidRPr="00215FA1">
              <w:t xml:space="preserve"> год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4 квартал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A1" w:rsidRDefault="00215FA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  <w:rPr>
                <w:lang w:val="en-US"/>
              </w:rPr>
            </w:pPr>
            <w:r>
              <w:t xml:space="preserve">Статья 14 </w:t>
            </w:r>
          </w:p>
          <w:p w:rsidR="00A25FC8" w:rsidRPr="00215FA1" w:rsidRDefault="00215FA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  <w:rPr>
                <w:lang w:val="en-US"/>
              </w:rPr>
            </w:pPr>
            <w:r>
              <w:t xml:space="preserve">Положения о КСП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7557ED" w:rsidRPr="008322C0" w:rsidTr="00BE2C11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7ED" w:rsidRPr="007557ED" w:rsidRDefault="007557ED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rPr>
                <w:lang w:val="en-US"/>
              </w:rPr>
              <w:lastRenderedPageBreak/>
              <w:t>1.6.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7ED" w:rsidRPr="00215FA1" w:rsidRDefault="007557ED" w:rsidP="002D523E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 xml:space="preserve">Формирование и подготовка документов </w:t>
            </w:r>
            <w:r w:rsidR="002D523E">
              <w:t>для передачи в</w:t>
            </w:r>
            <w:r>
              <w:t xml:space="preserve"> архив</w:t>
            </w:r>
            <w:r w:rsidR="007326D2">
              <w:t>.</w:t>
            </w:r>
            <w: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7ED" w:rsidRPr="00215FA1" w:rsidRDefault="007326D2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Январь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6D2" w:rsidRDefault="007326D2" w:rsidP="007326D2">
            <w:pPr>
              <w:shd w:val="clear" w:color="auto" w:fill="FFFFFF"/>
              <w:spacing w:line="240" w:lineRule="exact"/>
              <w:contextualSpacing/>
              <w:jc w:val="center"/>
            </w:pPr>
            <w:r w:rsidRPr="00215FA1">
              <w:t>Председатель КСП</w:t>
            </w:r>
            <w:r>
              <w:t xml:space="preserve">, </w:t>
            </w:r>
          </w:p>
          <w:p w:rsidR="007326D2" w:rsidRDefault="007326D2" w:rsidP="007326D2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Инспекторы </w:t>
            </w:r>
          </w:p>
          <w:p w:rsidR="007557ED" w:rsidRPr="00215FA1" w:rsidRDefault="007326D2" w:rsidP="007326D2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7ED" w:rsidRDefault="007557ED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7ED" w:rsidRPr="00215FA1" w:rsidRDefault="007557ED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cantSplit/>
          <w:trHeight w:hRule="exact" w:val="432"/>
        </w:trPr>
        <w:tc>
          <w:tcPr>
            <w:tcW w:w="15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215FA1" w:rsidRDefault="00A25FC8" w:rsidP="00215FA1">
            <w:pPr>
              <w:shd w:val="clear" w:color="auto" w:fill="FFFFFF"/>
              <w:ind w:left="126" w:right="102"/>
              <w:contextualSpacing/>
              <w:jc w:val="center"/>
              <w:rPr>
                <w:b/>
                <w:bCs/>
                <w:i/>
                <w:iCs/>
              </w:rPr>
            </w:pPr>
            <w:r w:rsidRPr="00215FA1">
              <w:rPr>
                <w:b/>
                <w:bCs/>
                <w:color w:val="000000"/>
                <w:lang w:val="en-US"/>
              </w:rPr>
              <w:t>II</w:t>
            </w:r>
            <w:r w:rsidRPr="00215FA1">
              <w:rPr>
                <w:b/>
                <w:bCs/>
                <w:color w:val="000000"/>
              </w:rPr>
              <w:t>. КОНТРОЛЬНАЯ ДЕЯТЕЛЬНОСТЬ</w:t>
            </w:r>
          </w:p>
        </w:tc>
      </w:tr>
      <w:tr w:rsidR="00A25FC8" w:rsidRPr="008322C0" w:rsidTr="00BE2C11">
        <w:trPr>
          <w:trHeight w:hRule="exact" w:val="1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2.1.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7557ED" w:rsidP="00A50A6E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7326D2">
              <w:t xml:space="preserve"> </w:t>
            </w:r>
            <w:r w:rsidR="007326D2">
              <w:t>Проверка законного и результативного (эффективного и экономного) использования средств бюджета, выделенных  на финансирование м</w:t>
            </w:r>
            <w:r w:rsidR="007326D2" w:rsidRPr="004A5F80">
              <w:t>униципальн</w:t>
            </w:r>
            <w:r w:rsidR="007326D2">
              <w:t>ой программы</w:t>
            </w:r>
            <w:r w:rsidR="007326D2" w:rsidRPr="004A5F80">
              <w:t xml:space="preserve"> </w:t>
            </w:r>
            <w:r w:rsidR="007326D2">
              <w:t>«</w:t>
            </w:r>
            <w:r w:rsidR="00A50A6E">
              <w:t>Безопасность образовательных организаций на 2014-2017 годы</w:t>
            </w:r>
            <w:r w:rsidR="007326D2">
              <w:t>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613DC5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май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A6E" w:rsidRDefault="00A50A6E" w:rsidP="00A50A6E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Инспекторы </w:t>
            </w:r>
          </w:p>
          <w:p w:rsidR="00A25FC8" w:rsidRPr="008322C0" w:rsidRDefault="00A50A6E" w:rsidP="00A50A6E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163913" w:rsidP="00215FA1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Пункт 4</w:t>
            </w:r>
            <w:r w:rsidR="005F1556">
              <w:t>, 16</w:t>
            </w:r>
            <w:r w:rsidR="00A50A6E">
              <w:t xml:space="preserve"> части 1 статьи 11 Положения о КСП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4657A8" w:rsidRPr="008322C0" w:rsidTr="00613DC5">
        <w:trPr>
          <w:trHeight w:hRule="exact"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Default="004657A8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2.2.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Default="007326D2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>Проверка законного, результативного (эффективного и экономного) использования средств районного бюджета, выделенных МКУ «Центр развития образования» в 2016 году</w:t>
            </w:r>
            <w:r w:rsidR="00613DC5">
              <w:t xml:space="preserve">, истекшем периоде 2017 года.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Default="00613DC5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май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Инспекторы </w:t>
            </w:r>
          </w:p>
          <w:p w:rsidR="004657A8" w:rsidRDefault="006247E3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в аппарате КСП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376B" w:rsidRDefault="008D376B" w:rsidP="00215FA1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 xml:space="preserve">Предложение мэра района </w:t>
            </w:r>
          </w:p>
          <w:p w:rsidR="004657A8" w:rsidRDefault="00163913" w:rsidP="00163913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от 15</w:t>
            </w:r>
            <w:r w:rsidR="008D376B">
              <w:t>.12.201</w:t>
            </w:r>
            <w:r>
              <w:t>6 № 3193</w:t>
            </w:r>
            <w:r w:rsidR="008D376B"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7A8" w:rsidRPr="008322C0" w:rsidRDefault="004657A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1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</w:t>
            </w:r>
            <w:r w:rsidR="004657A8">
              <w:t>3</w:t>
            </w:r>
            <w:r>
              <w:t>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50A6E" w:rsidP="00163913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201</w:t>
            </w:r>
            <w:r w:rsidR="00163913">
              <w:t>6</w:t>
            </w:r>
            <w:r>
              <w:t xml:space="preserve"> год</w:t>
            </w:r>
            <w:r w:rsidRPr="008A06A2">
              <w:t xml:space="preserve"> </w:t>
            </w:r>
            <w:r w:rsidRPr="00EA610B">
              <w:t>(в том числе внешняя проверка годовой бюджетной отчетности главных администраторов бюджетных средств</w:t>
            </w:r>
            <w:r w:rsidR="00163913">
              <w:t>).</w:t>
            </w:r>
            <w:r>
              <w:t xml:space="preserve">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105" w:rsidRDefault="003A5105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Март</w:t>
            </w:r>
          </w:p>
          <w:p w:rsidR="00A25FC8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Апрель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50A6E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Председатель КСП  </w:t>
            </w:r>
            <w:r w:rsidR="00A25FC8">
              <w:t>Инспекторы</w:t>
            </w:r>
          </w:p>
          <w:p w:rsidR="00A25FC8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6B5AAF" w:rsidP="006B5AAF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Статья 264.4 БК РФ</w:t>
            </w:r>
            <w:r w:rsidR="00A25FC8">
              <w:t xml:space="preserve"> </w:t>
            </w:r>
            <w: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4657A8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2.4</w:t>
            </w:r>
            <w:r w:rsidR="00A25FC8">
              <w:t>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50A6E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>Внешняя проверка годовых отчетов об исполнении бюджетов поселений, входящих в состав Черемховского районного муниципального образования за 2016 год (по запросам</w:t>
            </w:r>
            <w:r w:rsidR="00163913">
              <w:t xml:space="preserve"> поселений</w:t>
            </w:r>
            <w:r>
              <w:t>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105" w:rsidRDefault="003A5105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Март</w:t>
            </w:r>
          </w:p>
          <w:p w:rsidR="00A25FC8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Апрель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0A6E" w:rsidRDefault="00A50A6E" w:rsidP="00A50A6E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  Инспекторы</w:t>
            </w:r>
          </w:p>
          <w:p w:rsidR="00A25FC8" w:rsidRDefault="00A50A6E" w:rsidP="00A50A6E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both"/>
            </w:pPr>
            <w:r>
              <w:t>Статья 264.4 БК РФ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215FA1">
            <w:pPr>
              <w:shd w:val="clear" w:color="auto" w:fill="FFFFFF"/>
              <w:contextualSpacing/>
              <w:jc w:val="center"/>
            </w:pPr>
          </w:p>
        </w:tc>
      </w:tr>
      <w:tr w:rsidR="00A25FC8" w:rsidRPr="008322C0" w:rsidTr="00BE2C11">
        <w:trPr>
          <w:trHeight w:hRule="exact"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</w:t>
            </w:r>
            <w:r w:rsidR="004657A8">
              <w:t>5</w:t>
            </w:r>
            <w:r>
              <w:t>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D84E90" w:rsidRDefault="006B5AAF" w:rsidP="006B5AAF">
            <w:pPr>
              <w:ind w:left="126"/>
              <w:contextualSpacing/>
              <w:jc w:val="both"/>
            </w:pPr>
            <w:r>
              <w:t>Проверка законного и результативного (эффективного и экономного) использования средств бюджета, выделенных  на финансирование м</w:t>
            </w:r>
            <w:r w:rsidRPr="004A5F80">
              <w:t>униципальн</w:t>
            </w:r>
            <w:r>
              <w:t>ой программы</w:t>
            </w:r>
            <w:r w:rsidRPr="004A5F80">
              <w:t xml:space="preserve"> </w:t>
            </w:r>
            <w:r>
              <w:t>«Развитие культуры в Черемховском районном образовании на 2014-2017 годы»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613DC5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июль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Default="00A25FC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Инспекторы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B4742B" w:rsidRDefault="006B5AAF" w:rsidP="00215FA1">
            <w:pPr>
              <w:shd w:val="clear" w:color="auto" w:fill="FFFFFF"/>
              <w:ind w:hanging="6"/>
              <w:contextualSpacing/>
              <w:jc w:val="both"/>
            </w:pPr>
            <w:r>
              <w:t>Пункт 4</w:t>
            </w:r>
            <w:r w:rsidR="005F1556">
              <w:t>, 16</w:t>
            </w:r>
            <w:r>
              <w:t xml:space="preserve"> части 1 статьи 11 Положения о КСП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FC8" w:rsidRPr="008322C0" w:rsidRDefault="00A25FC8" w:rsidP="00215FA1">
            <w:pPr>
              <w:shd w:val="clear" w:color="auto" w:fill="FFFFFF"/>
              <w:contextualSpacing/>
              <w:jc w:val="center"/>
            </w:pPr>
            <w:r>
              <w:t xml:space="preserve"> </w:t>
            </w:r>
          </w:p>
        </w:tc>
      </w:tr>
      <w:tr w:rsidR="001D5C78" w:rsidRPr="008322C0" w:rsidTr="00BE2C11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</w:t>
            </w:r>
            <w:r w:rsidR="006B5AAF">
              <w:t>6.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23E" w:rsidRDefault="002D523E" w:rsidP="006B5AAF">
            <w:pPr>
              <w:autoSpaceDE w:val="0"/>
              <w:autoSpaceDN w:val="0"/>
              <w:adjustRightInd w:val="0"/>
              <w:ind w:left="126" w:right="102"/>
              <w:contextualSpacing/>
              <w:jc w:val="both"/>
            </w:pPr>
            <w:r>
              <w:t>Проверка законного и результативного (эффективного и экономного) использования межбюджетных трансфертов, предоставленных сельским поселениям Черемховского района и использования бюджетных средств поселениями за 2016 год и истекший период 2017 года</w:t>
            </w:r>
          </w:p>
          <w:p w:rsidR="001D5C78" w:rsidRPr="00E821E7" w:rsidRDefault="001D5C78" w:rsidP="006B5AAF">
            <w:pPr>
              <w:autoSpaceDE w:val="0"/>
              <w:autoSpaceDN w:val="0"/>
              <w:adjustRightInd w:val="0"/>
              <w:ind w:left="126" w:right="102"/>
              <w:contextualSpacing/>
              <w:jc w:val="both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215FA1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 xml:space="preserve">Предложение мэра района </w:t>
            </w:r>
          </w:p>
          <w:p w:rsidR="001D5C78" w:rsidRDefault="006247E3" w:rsidP="002D523E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от 1</w:t>
            </w:r>
            <w:r w:rsidR="002D523E">
              <w:t>5</w:t>
            </w:r>
            <w:r>
              <w:t>.12.201</w:t>
            </w:r>
            <w:r w:rsidR="002D523E">
              <w:t>6</w:t>
            </w:r>
            <w:r>
              <w:t xml:space="preserve"> № </w:t>
            </w:r>
            <w:r w:rsidR="002D523E">
              <w:t>3193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215FA1">
            <w:pPr>
              <w:shd w:val="clear" w:color="auto" w:fill="FFFFFF"/>
              <w:contextualSpacing/>
              <w:jc w:val="center"/>
            </w:pPr>
          </w:p>
        </w:tc>
      </w:tr>
      <w:tr w:rsidR="001D5C78" w:rsidRPr="008322C0" w:rsidTr="00BE2C11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4657A8" w:rsidP="006B5AAF">
            <w:pPr>
              <w:shd w:val="clear" w:color="auto" w:fill="FFFFFF"/>
              <w:ind w:left="-40" w:right="-58"/>
              <w:contextualSpacing/>
              <w:jc w:val="center"/>
            </w:pPr>
            <w:r>
              <w:lastRenderedPageBreak/>
              <w:t>2.</w:t>
            </w:r>
            <w:r w:rsidR="006B5AAF">
              <w:t>6</w:t>
            </w:r>
            <w:r w:rsidR="001D5C78">
              <w:t>.</w:t>
            </w:r>
            <w:r w:rsidR="008D376B">
              <w:t>1</w:t>
            </w:r>
            <w:r w:rsidR="001D5C78">
              <w:t>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821E7" w:rsidRDefault="006B5AAF" w:rsidP="00215FA1">
            <w:pPr>
              <w:autoSpaceDE w:val="0"/>
              <w:autoSpaceDN w:val="0"/>
              <w:adjustRightInd w:val="0"/>
              <w:ind w:left="126"/>
              <w:contextualSpacing/>
            </w:pPr>
            <w:proofErr w:type="spellStart"/>
            <w:r>
              <w:t>Булайское</w:t>
            </w:r>
            <w:proofErr w:type="spellEnd"/>
            <w:r>
              <w:t xml:space="preserve"> </w:t>
            </w:r>
            <w:r w:rsidR="001D5C78" w:rsidRPr="00E821E7">
              <w:t>муниципальное образование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BB386C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Ноябрь</w:t>
            </w:r>
          </w:p>
          <w:p w:rsidR="001D5C78" w:rsidRDefault="001D5C78" w:rsidP="00215FA1">
            <w:pPr>
              <w:shd w:val="clear" w:color="auto" w:fill="FFFFFF"/>
              <w:spacing w:line="240" w:lineRule="exact"/>
              <w:contextualSpacing/>
              <w:jc w:val="center"/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215FA1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 xml:space="preserve">Предложение мэра района </w:t>
            </w:r>
          </w:p>
          <w:p w:rsidR="001D5C78" w:rsidRDefault="002D523E" w:rsidP="002D523E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от 15</w:t>
            </w:r>
            <w:r w:rsidR="006247E3">
              <w:t>.12.201</w:t>
            </w:r>
            <w:r>
              <w:t>6</w:t>
            </w:r>
            <w:r w:rsidR="006247E3">
              <w:t xml:space="preserve"> № </w:t>
            </w:r>
            <w:r>
              <w:t>3193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215FA1">
            <w:pPr>
              <w:shd w:val="clear" w:color="auto" w:fill="FFFFFF"/>
              <w:contextualSpacing/>
              <w:jc w:val="center"/>
            </w:pPr>
          </w:p>
        </w:tc>
      </w:tr>
      <w:tr w:rsidR="001D5C78" w:rsidRPr="008322C0" w:rsidTr="00BE2C11">
        <w:trPr>
          <w:trHeight w:hRule="exact" w:val="10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6B5AAF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2.6</w:t>
            </w:r>
            <w:r w:rsidR="001D5C78">
              <w:t>.</w:t>
            </w:r>
            <w:r w:rsidR="008D376B">
              <w:t>2</w:t>
            </w:r>
            <w:r w:rsidR="001D5C78">
              <w:t>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E821E7" w:rsidRDefault="00BB386C" w:rsidP="00215FA1">
            <w:pPr>
              <w:autoSpaceDE w:val="0"/>
              <w:autoSpaceDN w:val="0"/>
              <w:adjustRightInd w:val="0"/>
              <w:ind w:left="126"/>
              <w:contextualSpacing/>
            </w:pPr>
            <w:r>
              <w:t>Каменно-ангарское</w:t>
            </w:r>
            <w:r w:rsidR="006B5AAF">
              <w:t xml:space="preserve"> </w:t>
            </w:r>
            <w:r w:rsidR="001D5C78" w:rsidRPr="00E821E7">
              <w:t>муниципальное образование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BB386C" w:rsidP="006B5AAF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Ноябрь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Default="001D5C78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7E3" w:rsidRDefault="006247E3" w:rsidP="00215FA1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 xml:space="preserve">Предложение мэра района </w:t>
            </w:r>
          </w:p>
          <w:p w:rsidR="001D5C78" w:rsidRDefault="006247E3" w:rsidP="002D523E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от 1</w:t>
            </w:r>
            <w:r w:rsidR="002D523E">
              <w:t>5.12.2016</w:t>
            </w:r>
            <w:r>
              <w:t xml:space="preserve"> № </w:t>
            </w:r>
            <w:r w:rsidR="002D523E">
              <w:t>3193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215FA1">
            <w:pPr>
              <w:shd w:val="clear" w:color="auto" w:fill="FFFFFF"/>
              <w:contextualSpacing/>
              <w:jc w:val="center"/>
            </w:pPr>
          </w:p>
        </w:tc>
      </w:tr>
      <w:tr w:rsidR="001D5C78" w:rsidRPr="008322C0" w:rsidTr="00BE2C11">
        <w:trPr>
          <w:cantSplit/>
          <w:trHeight w:hRule="exact" w:val="491"/>
        </w:trPr>
        <w:tc>
          <w:tcPr>
            <w:tcW w:w="15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5C78" w:rsidRPr="008322C0" w:rsidRDefault="001D5C78" w:rsidP="00215FA1">
            <w:pPr>
              <w:shd w:val="clear" w:color="auto" w:fill="FFFFFF"/>
              <w:ind w:left="126" w:right="102"/>
              <w:contextualSpacing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BE2C11" w:rsidRPr="008322C0" w:rsidTr="00BE2C11">
        <w:trPr>
          <w:trHeight w:hRule="exact" w:val="1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3.1.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D523E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>Анализ состояния нормативно-правового регулирования в области организации бюджетного процесса, предоставления муниципальных услуг, осуществления закупок товаров, работ, услуг для обеспечения муниципальных нужд в Черемховском районном муниципальном образовании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В течение года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Инспекторы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444F78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 xml:space="preserve">Предложение мэра района </w:t>
            </w:r>
          </w:p>
          <w:p w:rsidR="00BE2C11" w:rsidRDefault="00BE2C11" w:rsidP="00444F78">
            <w:pPr>
              <w:shd w:val="clear" w:color="auto" w:fill="FFFFFF"/>
              <w:spacing w:line="235" w:lineRule="exact"/>
              <w:ind w:hanging="5"/>
              <w:contextualSpacing/>
              <w:jc w:val="both"/>
            </w:pPr>
            <w:r>
              <w:t>от 15.12.2016 № 3193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trHeight w:hRule="exact" w:val="9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EE69F5" w:rsidRDefault="00BE2C11" w:rsidP="005F1556">
            <w:pPr>
              <w:shd w:val="clear" w:color="auto" w:fill="FFFFFF"/>
              <w:ind w:left="-40" w:right="-58"/>
              <w:contextualSpacing/>
              <w:jc w:val="center"/>
            </w:pPr>
            <w:r>
              <w:t>3.2.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D523E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>Экспертиза проекта решения районной Думы об утверждении отчета об исполнении бюджета за 2016 год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Май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>
              <w:t xml:space="preserve">Пункт 9 части 1 статьи 11 Положения о КСП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3.3.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>
              <w:t xml:space="preserve">Анализ ежеквартального </w:t>
            </w:r>
            <w:r w:rsidRPr="00D84E90">
              <w:t>исполнени</w:t>
            </w:r>
            <w:r>
              <w:t>я</w:t>
            </w:r>
            <w:r w:rsidRPr="00D84E90">
              <w:t xml:space="preserve"> бюджета Черемховского районного муниципального образования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Апрель, июль, </w:t>
            </w:r>
          </w:p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октябрь 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 Председатель КСП, инспекторы в аппарате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>
              <w:t>Пункты 1, 9 части 1 статьи 11 Положения о КСП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3.4.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A24279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 xml:space="preserve">муниципального образования 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КСП, инспекторы в аппарате КСП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>
              <w:t>Пункт 7 части 1 статьи 11 Положения о КСП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3.5.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A24279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1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</w:p>
        </w:tc>
        <w:tc>
          <w:tcPr>
            <w:tcW w:w="2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27702E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3.6.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2E019A" w:rsidRDefault="00BE2C11" w:rsidP="002D523E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E019A">
              <w:t>Экспертиза проекта бюджета Черемховского районного муниципального образования на 201</w:t>
            </w:r>
            <w:r>
              <w:t>8</w:t>
            </w:r>
            <w:r w:rsidRPr="002E019A">
              <w:t xml:space="preserve"> год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Ноябрь-декабрь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</w:t>
            </w:r>
          </w:p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 xml:space="preserve"> КСП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>
              <w:t>Пункт 2 части 1 статьи 11 Положения о КСП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cantSplit/>
          <w:trHeight w:hRule="exact" w:val="491"/>
        </w:trPr>
        <w:tc>
          <w:tcPr>
            <w:tcW w:w="15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ind w:left="126" w:right="102"/>
              <w:contextualSpacing/>
              <w:jc w:val="center"/>
            </w:pPr>
            <w:r w:rsidRPr="008322C0">
              <w:rPr>
                <w:b/>
                <w:bCs/>
                <w:color w:val="000000"/>
                <w:lang w:val="en-US"/>
              </w:rPr>
              <w:lastRenderedPageBreak/>
              <w:t>I</w:t>
            </w:r>
            <w:r>
              <w:rPr>
                <w:b/>
                <w:bCs/>
                <w:color w:val="000000"/>
                <w:lang w:val="en-US"/>
              </w:rPr>
              <w:t>V</w:t>
            </w:r>
            <w:r w:rsidRPr="008322C0">
              <w:rPr>
                <w:b/>
                <w:bCs/>
                <w:color w:val="000000"/>
              </w:rPr>
              <w:t>. ИНФОРМАЦИОННАЯ ДЕЯТЕЛЬНОСТЬ</w:t>
            </w:r>
          </w:p>
        </w:tc>
      </w:tr>
      <w:tr w:rsidR="00BE2C11" w:rsidRPr="008322C0" w:rsidTr="00BE2C11">
        <w:trPr>
          <w:trHeight w:hRule="exact" w:val="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2153E2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4.1.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2F246F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F246F">
              <w:t xml:space="preserve">Представление информации по результатам работы </w:t>
            </w:r>
            <w:r>
              <w:t>КСП Черемховского района</w:t>
            </w:r>
            <w:r w:rsidRPr="002F246F">
              <w:t xml:space="preserve"> в Контрольно-счетную палату Иркутской области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Ежеквартально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 w:rsidRPr="003E06DC">
              <w:t>Положение о Совете контрольно-счетных органов Иркутской</w:t>
            </w:r>
            <w:r>
              <w:t xml:space="preserve"> области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2153E2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4.2.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2845EC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2845EC">
              <w:t xml:space="preserve">Подготовка и размещение </w:t>
            </w:r>
            <w:r>
              <w:t xml:space="preserve">в сети Интернет и СМИ </w:t>
            </w:r>
            <w:r w:rsidRPr="002845EC">
              <w:rPr>
                <w:bCs/>
              </w:rPr>
              <w:t>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Сотрудник, ответственный за исполнение контрольного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  <w:r>
              <w:t>Статья 22 Положения о КСП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cantSplit/>
          <w:trHeight w:hRule="exact" w:val="491"/>
        </w:trPr>
        <w:tc>
          <w:tcPr>
            <w:tcW w:w="155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5B6885" w:rsidRDefault="00BE2C11" w:rsidP="00215FA1">
            <w:pPr>
              <w:shd w:val="clear" w:color="auto" w:fill="FFFFFF"/>
              <w:ind w:left="126" w:right="102"/>
              <w:contextualSpacing/>
              <w:jc w:val="center"/>
              <w:rPr>
                <w:b/>
                <w:caps/>
              </w:rPr>
            </w:pPr>
            <w:r w:rsidRPr="005B6885">
              <w:rPr>
                <w:b/>
                <w:caps/>
                <w:lang w:val="en-US"/>
              </w:rPr>
              <w:t>V</w:t>
            </w:r>
            <w:r w:rsidRPr="005B6885">
              <w:rPr>
                <w:b/>
                <w:caps/>
              </w:rPr>
              <w:t>. Внешняя деятельность КСП</w:t>
            </w:r>
          </w:p>
        </w:tc>
      </w:tr>
      <w:tr w:rsidR="00BE2C11" w:rsidRPr="008322C0" w:rsidTr="00BE2C11">
        <w:trPr>
          <w:trHeight w:hRule="exact" w:val="7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5.1.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41912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841912">
              <w:t>Работа в Совете контрольно-счетных органов Иркутской области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По плану работы Совета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  <w:tr w:rsidR="00BE2C11" w:rsidRPr="008322C0" w:rsidTr="00BE2C11">
        <w:trPr>
          <w:trHeight w:hRule="exact" w:val="8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ind w:left="-40" w:right="-58"/>
              <w:contextualSpacing/>
              <w:jc w:val="center"/>
            </w:pPr>
            <w:r>
              <w:t>5.2.</w:t>
            </w:r>
          </w:p>
        </w:tc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41912" w:rsidRDefault="00BE2C11" w:rsidP="00215FA1">
            <w:pPr>
              <w:shd w:val="clear" w:color="auto" w:fill="FFFFFF"/>
              <w:spacing w:line="235" w:lineRule="exact"/>
              <w:ind w:left="126" w:right="102"/>
              <w:contextualSpacing/>
              <w:jc w:val="both"/>
            </w:pPr>
            <w:r w:rsidRPr="00841912">
              <w:t>Взаимодействие с правоохранитель</w:t>
            </w:r>
            <w:r>
              <w:t>ными органами, органами федерального казначейства</w:t>
            </w:r>
            <w:r w:rsidRPr="00841912">
              <w:t xml:space="preserve"> в рамках заключенных соглашений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По мере необходимости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Default="00BE2C11" w:rsidP="00215FA1">
            <w:pPr>
              <w:shd w:val="clear" w:color="auto" w:fill="FFFFFF"/>
              <w:spacing w:line="240" w:lineRule="exact"/>
              <w:contextualSpacing/>
              <w:jc w:val="center"/>
            </w:pPr>
            <w:r>
              <w:t>Председатель КСП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spacing w:line="235" w:lineRule="exact"/>
              <w:ind w:right="168" w:hanging="5"/>
              <w:contextualSpacing/>
              <w:jc w:val="center"/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C11" w:rsidRPr="008322C0" w:rsidRDefault="00BE2C11" w:rsidP="00215FA1">
            <w:pPr>
              <w:shd w:val="clear" w:color="auto" w:fill="FFFFFF"/>
              <w:contextualSpacing/>
              <w:jc w:val="center"/>
            </w:pPr>
          </w:p>
        </w:tc>
      </w:tr>
    </w:tbl>
    <w:p w:rsidR="00A25FC8" w:rsidRDefault="00A25FC8" w:rsidP="00215FA1">
      <w:pPr>
        <w:contextualSpacing/>
        <w:rPr>
          <w:sz w:val="28"/>
          <w:szCs w:val="28"/>
        </w:rPr>
      </w:pPr>
    </w:p>
    <w:p w:rsidR="00A25FC8" w:rsidRDefault="00A25FC8" w:rsidP="00A25FC8">
      <w:pPr>
        <w:rPr>
          <w:sz w:val="28"/>
          <w:szCs w:val="28"/>
        </w:rPr>
      </w:pPr>
    </w:p>
    <w:p w:rsidR="00A25FC8" w:rsidRDefault="00A25FC8" w:rsidP="00A25FC8">
      <w:pPr>
        <w:rPr>
          <w:sz w:val="28"/>
          <w:szCs w:val="28"/>
        </w:rPr>
      </w:pPr>
    </w:p>
    <w:p w:rsidR="00A25FC8" w:rsidRDefault="00A25FC8" w:rsidP="00A25FC8">
      <w:pPr>
        <w:rPr>
          <w:sz w:val="28"/>
          <w:szCs w:val="28"/>
        </w:rPr>
      </w:pPr>
      <w:r w:rsidRPr="001631B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КСП Черемховского района                                                         </w:t>
      </w:r>
      <w:r w:rsidRPr="001631B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А. А. Кудлай</w:t>
      </w:r>
    </w:p>
    <w:p w:rsidR="001631BE" w:rsidRDefault="001631BE" w:rsidP="00A25F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1631BE" w:rsidSect="00215FA1">
      <w:headerReference w:type="even" r:id="rId6"/>
      <w:headerReference w:type="default" r:id="rId7"/>
      <w:pgSz w:w="16838" w:h="11906" w:orient="landscape"/>
      <w:pgMar w:top="1418" w:right="851" w:bottom="851" w:left="697" w:header="42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E8" w:rsidRDefault="00D13DE8">
      <w:r>
        <w:separator/>
      </w:r>
    </w:p>
  </w:endnote>
  <w:endnote w:type="continuationSeparator" w:id="0">
    <w:p w:rsidR="00D13DE8" w:rsidRDefault="00D1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E8" w:rsidRDefault="00D13DE8">
      <w:r>
        <w:separator/>
      </w:r>
    </w:p>
  </w:footnote>
  <w:footnote w:type="continuationSeparator" w:id="0">
    <w:p w:rsidR="00D13DE8" w:rsidRDefault="00D1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887DA1" w:rsidP="00DC3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1E7" w:rsidRDefault="00E82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887DA1">
    <w:pPr>
      <w:pStyle w:val="a3"/>
      <w:jc w:val="center"/>
    </w:pPr>
    <w:fldSimple w:instr=" PAGE   \* MERGEFORMAT ">
      <w:r w:rsidR="00BB386C">
        <w:rPr>
          <w:noProof/>
        </w:rPr>
        <w:t>2</w:t>
      </w:r>
    </w:fldSimple>
  </w:p>
  <w:p w:rsidR="00E821E7" w:rsidRDefault="00E82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DE"/>
    <w:rsid w:val="0001771C"/>
    <w:rsid w:val="00023D35"/>
    <w:rsid w:val="00024312"/>
    <w:rsid w:val="00033A4D"/>
    <w:rsid w:val="00033E27"/>
    <w:rsid w:val="0003735D"/>
    <w:rsid w:val="0006297C"/>
    <w:rsid w:val="0006307D"/>
    <w:rsid w:val="00064950"/>
    <w:rsid w:val="00070D39"/>
    <w:rsid w:val="00081C5D"/>
    <w:rsid w:val="00097B04"/>
    <w:rsid w:val="000A25A7"/>
    <w:rsid w:val="000A3115"/>
    <w:rsid w:val="000A7D33"/>
    <w:rsid w:val="000B0CB3"/>
    <w:rsid w:val="000B5999"/>
    <w:rsid w:val="000D0E43"/>
    <w:rsid w:val="000D4F06"/>
    <w:rsid w:val="000F0836"/>
    <w:rsid w:val="000F1E52"/>
    <w:rsid w:val="000F55AA"/>
    <w:rsid w:val="00122E51"/>
    <w:rsid w:val="00142E2D"/>
    <w:rsid w:val="00151073"/>
    <w:rsid w:val="00155DF3"/>
    <w:rsid w:val="001631BE"/>
    <w:rsid w:val="00163438"/>
    <w:rsid w:val="00163913"/>
    <w:rsid w:val="00164EA6"/>
    <w:rsid w:val="0017298B"/>
    <w:rsid w:val="00173F69"/>
    <w:rsid w:val="001745EB"/>
    <w:rsid w:val="0018796D"/>
    <w:rsid w:val="001A29C5"/>
    <w:rsid w:val="001A67FC"/>
    <w:rsid w:val="001B0A9F"/>
    <w:rsid w:val="001B6DB2"/>
    <w:rsid w:val="001C2827"/>
    <w:rsid w:val="001D0090"/>
    <w:rsid w:val="001D5C78"/>
    <w:rsid w:val="001E2A6A"/>
    <w:rsid w:val="001E78FA"/>
    <w:rsid w:val="001F2C6C"/>
    <w:rsid w:val="001F3337"/>
    <w:rsid w:val="001F5F7F"/>
    <w:rsid w:val="001F6588"/>
    <w:rsid w:val="00203796"/>
    <w:rsid w:val="002153E2"/>
    <w:rsid w:val="00215FA1"/>
    <w:rsid w:val="00216A8F"/>
    <w:rsid w:val="00242F4F"/>
    <w:rsid w:val="00243F4E"/>
    <w:rsid w:val="002479E6"/>
    <w:rsid w:val="0026738A"/>
    <w:rsid w:val="00270D56"/>
    <w:rsid w:val="0027702E"/>
    <w:rsid w:val="0028025D"/>
    <w:rsid w:val="00280990"/>
    <w:rsid w:val="002845EC"/>
    <w:rsid w:val="00284E57"/>
    <w:rsid w:val="00286A2A"/>
    <w:rsid w:val="0029080A"/>
    <w:rsid w:val="002927DC"/>
    <w:rsid w:val="0029389D"/>
    <w:rsid w:val="002B2A99"/>
    <w:rsid w:val="002B2BB7"/>
    <w:rsid w:val="002B5B21"/>
    <w:rsid w:val="002D523E"/>
    <w:rsid w:val="002E019A"/>
    <w:rsid w:val="002E5962"/>
    <w:rsid w:val="002F246F"/>
    <w:rsid w:val="002F5D08"/>
    <w:rsid w:val="00300EF3"/>
    <w:rsid w:val="00304535"/>
    <w:rsid w:val="00307F06"/>
    <w:rsid w:val="003175E2"/>
    <w:rsid w:val="003209F9"/>
    <w:rsid w:val="00326B24"/>
    <w:rsid w:val="00331AED"/>
    <w:rsid w:val="0035215F"/>
    <w:rsid w:val="00357650"/>
    <w:rsid w:val="00361134"/>
    <w:rsid w:val="00367335"/>
    <w:rsid w:val="003912E7"/>
    <w:rsid w:val="00396918"/>
    <w:rsid w:val="003A2E04"/>
    <w:rsid w:val="003A5105"/>
    <w:rsid w:val="003B2F7F"/>
    <w:rsid w:val="003B5779"/>
    <w:rsid w:val="003C1140"/>
    <w:rsid w:val="003C253A"/>
    <w:rsid w:val="003D1693"/>
    <w:rsid w:val="003D22A5"/>
    <w:rsid w:val="003E06DC"/>
    <w:rsid w:val="003E1BF4"/>
    <w:rsid w:val="003F092F"/>
    <w:rsid w:val="003F1253"/>
    <w:rsid w:val="003F27DE"/>
    <w:rsid w:val="003F4325"/>
    <w:rsid w:val="003F597F"/>
    <w:rsid w:val="003F6B47"/>
    <w:rsid w:val="00400805"/>
    <w:rsid w:val="004112D0"/>
    <w:rsid w:val="00416400"/>
    <w:rsid w:val="00431578"/>
    <w:rsid w:val="00436A7B"/>
    <w:rsid w:val="004517ED"/>
    <w:rsid w:val="004573F4"/>
    <w:rsid w:val="004605F8"/>
    <w:rsid w:val="00461982"/>
    <w:rsid w:val="004657A8"/>
    <w:rsid w:val="00472587"/>
    <w:rsid w:val="00472CEA"/>
    <w:rsid w:val="00477273"/>
    <w:rsid w:val="00494F82"/>
    <w:rsid w:val="004A09D6"/>
    <w:rsid w:val="004A3885"/>
    <w:rsid w:val="004A5E33"/>
    <w:rsid w:val="004A5F80"/>
    <w:rsid w:val="004C0633"/>
    <w:rsid w:val="004C0F56"/>
    <w:rsid w:val="004C392A"/>
    <w:rsid w:val="004D59CC"/>
    <w:rsid w:val="004F5E0E"/>
    <w:rsid w:val="00504EAE"/>
    <w:rsid w:val="00523B6F"/>
    <w:rsid w:val="00545F17"/>
    <w:rsid w:val="005512BB"/>
    <w:rsid w:val="00551B1D"/>
    <w:rsid w:val="00554922"/>
    <w:rsid w:val="00561951"/>
    <w:rsid w:val="005632B2"/>
    <w:rsid w:val="00576FA4"/>
    <w:rsid w:val="00582BF8"/>
    <w:rsid w:val="005979FD"/>
    <w:rsid w:val="005C0C40"/>
    <w:rsid w:val="005C5124"/>
    <w:rsid w:val="005C6687"/>
    <w:rsid w:val="005D1AF1"/>
    <w:rsid w:val="005D764F"/>
    <w:rsid w:val="005E530E"/>
    <w:rsid w:val="005F1556"/>
    <w:rsid w:val="00604093"/>
    <w:rsid w:val="006114A9"/>
    <w:rsid w:val="00613DC5"/>
    <w:rsid w:val="00614759"/>
    <w:rsid w:val="006247E3"/>
    <w:rsid w:val="0063006A"/>
    <w:rsid w:val="00632413"/>
    <w:rsid w:val="00645E76"/>
    <w:rsid w:val="00657DB3"/>
    <w:rsid w:val="006665B6"/>
    <w:rsid w:val="00667780"/>
    <w:rsid w:val="00670070"/>
    <w:rsid w:val="006711B1"/>
    <w:rsid w:val="00674BF6"/>
    <w:rsid w:val="00680309"/>
    <w:rsid w:val="006861AF"/>
    <w:rsid w:val="00693398"/>
    <w:rsid w:val="00693D74"/>
    <w:rsid w:val="006A48E7"/>
    <w:rsid w:val="006A7567"/>
    <w:rsid w:val="006B5AAF"/>
    <w:rsid w:val="006C03D6"/>
    <w:rsid w:val="006C35F2"/>
    <w:rsid w:val="006C4BD4"/>
    <w:rsid w:val="006D036B"/>
    <w:rsid w:val="006D0E94"/>
    <w:rsid w:val="006E14FE"/>
    <w:rsid w:val="00707FA0"/>
    <w:rsid w:val="007326D2"/>
    <w:rsid w:val="00740DB9"/>
    <w:rsid w:val="00746B81"/>
    <w:rsid w:val="00747762"/>
    <w:rsid w:val="007557ED"/>
    <w:rsid w:val="00775C1B"/>
    <w:rsid w:val="007A2745"/>
    <w:rsid w:val="007A56E9"/>
    <w:rsid w:val="007A7907"/>
    <w:rsid w:val="007B354B"/>
    <w:rsid w:val="007B35DE"/>
    <w:rsid w:val="007B7A70"/>
    <w:rsid w:val="007C0549"/>
    <w:rsid w:val="007C2B2F"/>
    <w:rsid w:val="007C687F"/>
    <w:rsid w:val="007E6A39"/>
    <w:rsid w:val="00802868"/>
    <w:rsid w:val="0080703B"/>
    <w:rsid w:val="00816494"/>
    <w:rsid w:val="00841912"/>
    <w:rsid w:val="008560E9"/>
    <w:rsid w:val="0086224E"/>
    <w:rsid w:val="00886083"/>
    <w:rsid w:val="00887DA1"/>
    <w:rsid w:val="008A06A2"/>
    <w:rsid w:val="008A20A4"/>
    <w:rsid w:val="008A4DB9"/>
    <w:rsid w:val="008A4F1B"/>
    <w:rsid w:val="008B58E4"/>
    <w:rsid w:val="008D17F1"/>
    <w:rsid w:val="008D376B"/>
    <w:rsid w:val="008E3667"/>
    <w:rsid w:val="008F53FB"/>
    <w:rsid w:val="00901B1B"/>
    <w:rsid w:val="00904E7C"/>
    <w:rsid w:val="00950033"/>
    <w:rsid w:val="00957A2A"/>
    <w:rsid w:val="009712D8"/>
    <w:rsid w:val="009762D8"/>
    <w:rsid w:val="00982A9E"/>
    <w:rsid w:val="009963B1"/>
    <w:rsid w:val="009B5DF2"/>
    <w:rsid w:val="009C30B1"/>
    <w:rsid w:val="009D378B"/>
    <w:rsid w:val="009D554E"/>
    <w:rsid w:val="009E21DD"/>
    <w:rsid w:val="009E6F28"/>
    <w:rsid w:val="009E7AFF"/>
    <w:rsid w:val="009F5C2B"/>
    <w:rsid w:val="00A10327"/>
    <w:rsid w:val="00A2061B"/>
    <w:rsid w:val="00A23AAB"/>
    <w:rsid w:val="00A24279"/>
    <w:rsid w:val="00A25FC8"/>
    <w:rsid w:val="00A312A4"/>
    <w:rsid w:val="00A34458"/>
    <w:rsid w:val="00A35A23"/>
    <w:rsid w:val="00A40221"/>
    <w:rsid w:val="00A464F0"/>
    <w:rsid w:val="00A50A6E"/>
    <w:rsid w:val="00A56B25"/>
    <w:rsid w:val="00A6718E"/>
    <w:rsid w:val="00A73B91"/>
    <w:rsid w:val="00A91793"/>
    <w:rsid w:val="00AA117A"/>
    <w:rsid w:val="00AA1225"/>
    <w:rsid w:val="00AA1C71"/>
    <w:rsid w:val="00AC678C"/>
    <w:rsid w:val="00AD5323"/>
    <w:rsid w:val="00AE117A"/>
    <w:rsid w:val="00AE23E6"/>
    <w:rsid w:val="00AF25E4"/>
    <w:rsid w:val="00AF2EC5"/>
    <w:rsid w:val="00B00A73"/>
    <w:rsid w:val="00B1626F"/>
    <w:rsid w:val="00B16433"/>
    <w:rsid w:val="00B16B09"/>
    <w:rsid w:val="00B22C1A"/>
    <w:rsid w:val="00B33C4E"/>
    <w:rsid w:val="00B36A58"/>
    <w:rsid w:val="00B43FC5"/>
    <w:rsid w:val="00B4742B"/>
    <w:rsid w:val="00B5220F"/>
    <w:rsid w:val="00B54264"/>
    <w:rsid w:val="00B55E66"/>
    <w:rsid w:val="00B66647"/>
    <w:rsid w:val="00B72D9A"/>
    <w:rsid w:val="00B7377A"/>
    <w:rsid w:val="00B8343F"/>
    <w:rsid w:val="00BA71EC"/>
    <w:rsid w:val="00BB0538"/>
    <w:rsid w:val="00BB386C"/>
    <w:rsid w:val="00BB6696"/>
    <w:rsid w:val="00BD24A4"/>
    <w:rsid w:val="00BE2C11"/>
    <w:rsid w:val="00BF0035"/>
    <w:rsid w:val="00BF4B7D"/>
    <w:rsid w:val="00BF6FF7"/>
    <w:rsid w:val="00C03765"/>
    <w:rsid w:val="00C03B6C"/>
    <w:rsid w:val="00C04EFF"/>
    <w:rsid w:val="00C215DE"/>
    <w:rsid w:val="00C3440E"/>
    <w:rsid w:val="00C34FD0"/>
    <w:rsid w:val="00C64D66"/>
    <w:rsid w:val="00C6763A"/>
    <w:rsid w:val="00C8644D"/>
    <w:rsid w:val="00C91979"/>
    <w:rsid w:val="00C97028"/>
    <w:rsid w:val="00CA083C"/>
    <w:rsid w:val="00CA09FD"/>
    <w:rsid w:val="00CA485A"/>
    <w:rsid w:val="00CB5989"/>
    <w:rsid w:val="00CC04C6"/>
    <w:rsid w:val="00CD24C0"/>
    <w:rsid w:val="00CE00A0"/>
    <w:rsid w:val="00CF241C"/>
    <w:rsid w:val="00CF28B3"/>
    <w:rsid w:val="00CF4A43"/>
    <w:rsid w:val="00D00BC4"/>
    <w:rsid w:val="00D03208"/>
    <w:rsid w:val="00D13DE8"/>
    <w:rsid w:val="00D16D1F"/>
    <w:rsid w:val="00D17A76"/>
    <w:rsid w:val="00D36E4F"/>
    <w:rsid w:val="00D4103A"/>
    <w:rsid w:val="00D50908"/>
    <w:rsid w:val="00D609C2"/>
    <w:rsid w:val="00D7256E"/>
    <w:rsid w:val="00D84E90"/>
    <w:rsid w:val="00D87116"/>
    <w:rsid w:val="00DA4EA7"/>
    <w:rsid w:val="00DA568E"/>
    <w:rsid w:val="00DB0714"/>
    <w:rsid w:val="00DB2D11"/>
    <w:rsid w:val="00DB337D"/>
    <w:rsid w:val="00DB4878"/>
    <w:rsid w:val="00DC3378"/>
    <w:rsid w:val="00DC4D0D"/>
    <w:rsid w:val="00DC63E9"/>
    <w:rsid w:val="00DD7293"/>
    <w:rsid w:val="00DE0726"/>
    <w:rsid w:val="00DF4001"/>
    <w:rsid w:val="00DF466B"/>
    <w:rsid w:val="00DF4A6B"/>
    <w:rsid w:val="00E011D2"/>
    <w:rsid w:val="00E021FD"/>
    <w:rsid w:val="00E05124"/>
    <w:rsid w:val="00E1282B"/>
    <w:rsid w:val="00E436EA"/>
    <w:rsid w:val="00E5097D"/>
    <w:rsid w:val="00E57DF2"/>
    <w:rsid w:val="00E659BA"/>
    <w:rsid w:val="00E75A45"/>
    <w:rsid w:val="00E80A64"/>
    <w:rsid w:val="00E81516"/>
    <w:rsid w:val="00E821E7"/>
    <w:rsid w:val="00E82BB7"/>
    <w:rsid w:val="00E84996"/>
    <w:rsid w:val="00E85F4F"/>
    <w:rsid w:val="00E87515"/>
    <w:rsid w:val="00E95B21"/>
    <w:rsid w:val="00EC274D"/>
    <w:rsid w:val="00EC5CD9"/>
    <w:rsid w:val="00EC7C58"/>
    <w:rsid w:val="00EE29A1"/>
    <w:rsid w:val="00EE4AB3"/>
    <w:rsid w:val="00EE69F5"/>
    <w:rsid w:val="00F15AEC"/>
    <w:rsid w:val="00F255E7"/>
    <w:rsid w:val="00F3117E"/>
    <w:rsid w:val="00F43FA8"/>
    <w:rsid w:val="00F4678D"/>
    <w:rsid w:val="00F5054F"/>
    <w:rsid w:val="00F55BC1"/>
    <w:rsid w:val="00F56C55"/>
    <w:rsid w:val="00F65CE1"/>
    <w:rsid w:val="00F85CC1"/>
    <w:rsid w:val="00FA3BD4"/>
    <w:rsid w:val="00FA6A83"/>
    <w:rsid w:val="00FB55C0"/>
    <w:rsid w:val="00FB7434"/>
    <w:rsid w:val="00FC2D62"/>
    <w:rsid w:val="00FF5030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5DE"/>
    <w:pPr>
      <w:keepNext/>
      <w:ind w:left="2832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215D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5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B2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2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C33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378"/>
  </w:style>
  <w:style w:type="paragraph" w:styleId="a6">
    <w:name w:val="footer"/>
    <w:basedOn w:val="a"/>
    <w:rsid w:val="00DC337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locked/>
    <w:rsid w:val="001B0A9F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B0A9F"/>
    <w:rPr>
      <w:b/>
      <w:sz w:val="32"/>
      <w:szCs w:val="24"/>
      <w:lang w:val="ru-RU"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7C2B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F50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0E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300EF3"/>
    <w:pPr>
      <w:jc w:val="center"/>
    </w:pPr>
    <w:rPr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300EF3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2017-06-13T11:22:00Z</cp:lastPrinted>
  <dcterms:created xsi:type="dcterms:W3CDTF">2017-01-30T02:10:00Z</dcterms:created>
  <dcterms:modified xsi:type="dcterms:W3CDTF">2018-03-22T03:36:00Z</dcterms:modified>
</cp:coreProperties>
</file>