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B65" w:rsidRDefault="00891B65" w:rsidP="00944877">
      <w:pPr>
        <w:widowControl w:val="0"/>
        <w:spacing w:after="0" w:line="240" w:lineRule="auto"/>
        <w:ind w:hanging="7"/>
        <w:jc w:val="center"/>
        <w:rPr>
          <w:rFonts w:ascii="Times New Roman" w:hAnsi="Times New Roman"/>
          <w:sz w:val="28"/>
          <w:szCs w:val="28"/>
        </w:rPr>
      </w:pPr>
      <w:r>
        <w:rPr>
          <w:rFonts w:ascii="Times New Roman" w:hAnsi="Times New Roman"/>
          <w:sz w:val="28"/>
          <w:szCs w:val="28"/>
        </w:rPr>
        <w:t>РОССИЙСКАЯ ФЕДЕРАЦИЯ</w:t>
      </w:r>
    </w:p>
    <w:p w:rsidR="00891B65" w:rsidRDefault="00891B65" w:rsidP="00944877">
      <w:pPr>
        <w:widowControl w:val="0"/>
        <w:spacing w:after="0" w:line="240" w:lineRule="auto"/>
        <w:ind w:hanging="7"/>
        <w:jc w:val="center"/>
        <w:rPr>
          <w:rFonts w:ascii="Times New Roman" w:hAnsi="Times New Roman"/>
          <w:sz w:val="28"/>
          <w:szCs w:val="28"/>
        </w:rPr>
      </w:pPr>
      <w:r>
        <w:rPr>
          <w:rFonts w:ascii="Times New Roman" w:hAnsi="Times New Roman"/>
          <w:sz w:val="28"/>
          <w:szCs w:val="28"/>
        </w:rPr>
        <w:t xml:space="preserve">Иркутская область Черемховский район </w:t>
      </w:r>
    </w:p>
    <w:p w:rsidR="00891B65" w:rsidRDefault="00891B65" w:rsidP="00944877">
      <w:pPr>
        <w:widowControl w:val="0"/>
        <w:spacing w:after="0" w:line="240" w:lineRule="auto"/>
        <w:ind w:hanging="7"/>
        <w:jc w:val="center"/>
        <w:rPr>
          <w:rFonts w:ascii="Times New Roman" w:hAnsi="Times New Roman"/>
          <w:sz w:val="28"/>
          <w:szCs w:val="28"/>
        </w:rPr>
      </w:pPr>
      <w:r>
        <w:rPr>
          <w:rFonts w:ascii="Times New Roman" w:hAnsi="Times New Roman"/>
          <w:sz w:val="28"/>
          <w:szCs w:val="28"/>
        </w:rPr>
        <w:t>Парфеновское муниципальное образование</w:t>
      </w:r>
    </w:p>
    <w:p w:rsidR="00891B65" w:rsidRDefault="00891B65" w:rsidP="00944877">
      <w:pPr>
        <w:widowControl w:val="0"/>
        <w:spacing w:after="0" w:line="240" w:lineRule="auto"/>
        <w:ind w:hanging="7"/>
        <w:jc w:val="center"/>
        <w:rPr>
          <w:rFonts w:ascii="Times New Roman" w:hAnsi="Times New Roman"/>
          <w:sz w:val="28"/>
          <w:szCs w:val="28"/>
        </w:rPr>
      </w:pPr>
      <w:r>
        <w:rPr>
          <w:rFonts w:ascii="Times New Roman" w:hAnsi="Times New Roman"/>
          <w:sz w:val="28"/>
          <w:szCs w:val="28"/>
        </w:rPr>
        <w:t>Администрация</w:t>
      </w:r>
    </w:p>
    <w:p w:rsidR="00891B65" w:rsidRDefault="00891B65" w:rsidP="00944877">
      <w:pPr>
        <w:widowControl w:val="0"/>
        <w:autoSpaceDE w:val="0"/>
        <w:autoSpaceDN w:val="0"/>
        <w:adjustRightInd w:val="0"/>
        <w:spacing w:after="0" w:line="240" w:lineRule="auto"/>
        <w:ind w:hanging="7"/>
        <w:jc w:val="center"/>
        <w:rPr>
          <w:rFonts w:ascii="Times New Roman" w:hAnsi="Times New Roman"/>
          <w:b/>
          <w:bCs/>
          <w:kern w:val="2"/>
          <w:sz w:val="28"/>
          <w:szCs w:val="28"/>
        </w:rPr>
      </w:pPr>
    </w:p>
    <w:p w:rsidR="00891B65" w:rsidRDefault="00891B65" w:rsidP="00944877">
      <w:pPr>
        <w:widowControl w:val="0"/>
        <w:spacing w:after="0" w:line="240" w:lineRule="auto"/>
        <w:ind w:hanging="7"/>
        <w:jc w:val="center"/>
        <w:rPr>
          <w:rFonts w:ascii="Times New Roman" w:hAnsi="Times New Roman"/>
          <w:kern w:val="2"/>
          <w:sz w:val="28"/>
          <w:szCs w:val="28"/>
        </w:rPr>
      </w:pPr>
      <w:r>
        <w:rPr>
          <w:rFonts w:ascii="Times New Roman" w:hAnsi="Times New Roman"/>
          <w:kern w:val="2"/>
          <w:sz w:val="28"/>
          <w:szCs w:val="28"/>
        </w:rPr>
        <w:t>ПОСТАНОВЛЕНИЕ</w:t>
      </w:r>
    </w:p>
    <w:p w:rsidR="00891B65" w:rsidRDefault="00891B65" w:rsidP="00944877">
      <w:pPr>
        <w:widowControl w:val="0"/>
        <w:spacing w:after="0" w:line="240" w:lineRule="auto"/>
        <w:ind w:hanging="7"/>
        <w:jc w:val="center"/>
        <w:rPr>
          <w:rFonts w:ascii="Times New Roman" w:hAnsi="Times New Roman"/>
          <w:b/>
          <w:kern w:val="2"/>
          <w:sz w:val="28"/>
          <w:szCs w:val="28"/>
        </w:rPr>
      </w:pPr>
    </w:p>
    <w:p w:rsidR="00891B65" w:rsidRDefault="00891B65" w:rsidP="00944877">
      <w:pPr>
        <w:widowControl w:val="0"/>
        <w:spacing w:after="0" w:line="240" w:lineRule="auto"/>
        <w:ind w:hanging="7"/>
        <w:rPr>
          <w:rFonts w:ascii="Times New Roman" w:hAnsi="Times New Roman"/>
          <w:kern w:val="2"/>
          <w:sz w:val="28"/>
          <w:szCs w:val="28"/>
          <w:shd w:val="clear" w:color="auto" w:fill="99FF66"/>
          <w:lang w:eastAsia="hi-IN" w:bidi="hi-IN"/>
        </w:rPr>
      </w:pPr>
      <w:r>
        <w:rPr>
          <w:rFonts w:ascii="Times New Roman" w:hAnsi="Times New Roman"/>
          <w:kern w:val="2"/>
          <w:sz w:val="28"/>
          <w:szCs w:val="28"/>
          <w:lang w:eastAsia="hi-IN" w:bidi="hi-IN"/>
        </w:rPr>
        <w:t xml:space="preserve">от </w:t>
      </w:r>
      <w:r w:rsidR="00C06F7A">
        <w:rPr>
          <w:rFonts w:ascii="Times New Roman" w:hAnsi="Times New Roman"/>
          <w:kern w:val="2"/>
          <w:sz w:val="28"/>
          <w:szCs w:val="28"/>
          <w:lang w:eastAsia="hi-IN" w:bidi="hi-IN"/>
        </w:rPr>
        <w:t>14.07.2023</w:t>
      </w:r>
      <w:r>
        <w:rPr>
          <w:rFonts w:ascii="Times New Roman" w:hAnsi="Times New Roman"/>
          <w:kern w:val="2"/>
          <w:sz w:val="28"/>
          <w:szCs w:val="28"/>
          <w:lang w:eastAsia="hi-IN" w:bidi="hi-IN"/>
        </w:rPr>
        <w:t xml:space="preserve"> № </w:t>
      </w:r>
      <w:r w:rsidR="00C06F7A">
        <w:rPr>
          <w:rFonts w:ascii="Times New Roman" w:hAnsi="Times New Roman"/>
          <w:kern w:val="2"/>
          <w:sz w:val="28"/>
          <w:szCs w:val="28"/>
          <w:lang w:eastAsia="hi-IN" w:bidi="hi-IN"/>
        </w:rPr>
        <w:t>124</w:t>
      </w:r>
    </w:p>
    <w:p w:rsidR="00891B65" w:rsidRDefault="00891B65" w:rsidP="00944877">
      <w:pPr>
        <w:widowControl w:val="0"/>
        <w:spacing w:after="0" w:line="240" w:lineRule="auto"/>
        <w:ind w:hanging="7"/>
        <w:rPr>
          <w:rFonts w:ascii="Times New Roman" w:hAnsi="Times New Roman"/>
          <w:b/>
          <w:kern w:val="2"/>
          <w:sz w:val="28"/>
          <w:szCs w:val="28"/>
        </w:rPr>
      </w:pPr>
    </w:p>
    <w:p w:rsidR="00891B65" w:rsidRDefault="00891B65" w:rsidP="00944877">
      <w:pPr>
        <w:widowControl w:val="0"/>
        <w:spacing w:after="0" w:line="240" w:lineRule="auto"/>
        <w:ind w:hanging="7"/>
        <w:rPr>
          <w:rFonts w:ascii="Times New Roman" w:hAnsi="Times New Roman"/>
          <w:b/>
          <w:kern w:val="2"/>
          <w:sz w:val="24"/>
          <w:szCs w:val="24"/>
        </w:rPr>
      </w:pPr>
      <w:r>
        <w:rPr>
          <w:rFonts w:ascii="Times New Roman" w:hAnsi="Times New Roman"/>
          <w:b/>
          <w:kern w:val="2"/>
          <w:sz w:val="24"/>
          <w:szCs w:val="24"/>
        </w:rPr>
        <w:t>Об утверждении административного</w:t>
      </w:r>
    </w:p>
    <w:p w:rsidR="00891B65" w:rsidRDefault="00891B65" w:rsidP="00944877">
      <w:pPr>
        <w:widowControl w:val="0"/>
        <w:spacing w:after="0" w:line="240" w:lineRule="auto"/>
        <w:rPr>
          <w:rFonts w:ascii="Times New Roman" w:hAnsi="Times New Roman"/>
          <w:b/>
          <w:kern w:val="2"/>
          <w:sz w:val="24"/>
          <w:szCs w:val="24"/>
        </w:rPr>
      </w:pPr>
      <w:r>
        <w:rPr>
          <w:rFonts w:ascii="Times New Roman" w:hAnsi="Times New Roman"/>
          <w:b/>
          <w:kern w:val="2"/>
          <w:sz w:val="24"/>
          <w:szCs w:val="24"/>
        </w:rPr>
        <w:t xml:space="preserve">регламента предоставления муниципальной </w:t>
      </w:r>
    </w:p>
    <w:p w:rsidR="00891B65" w:rsidRDefault="00891B65" w:rsidP="00944877">
      <w:pPr>
        <w:widowControl w:val="0"/>
        <w:spacing w:after="0" w:line="240" w:lineRule="auto"/>
        <w:rPr>
          <w:rStyle w:val="ng-scope"/>
          <w:color w:val="000000"/>
          <w:shd w:val="clear" w:color="auto" w:fill="FFFFFF"/>
        </w:rPr>
      </w:pPr>
      <w:r>
        <w:rPr>
          <w:rFonts w:ascii="Times New Roman" w:hAnsi="Times New Roman"/>
          <w:b/>
          <w:kern w:val="2"/>
          <w:sz w:val="24"/>
          <w:szCs w:val="24"/>
        </w:rPr>
        <w:t>услуги «</w:t>
      </w:r>
      <w:r>
        <w:rPr>
          <w:rStyle w:val="ng-scope"/>
          <w:rFonts w:ascii="Times New Roman" w:hAnsi="Times New Roman"/>
          <w:b/>
          <w:color w:val="000000"/>
          <w:sz w:val="24"/>
          <w:szCs w:val="24"/>
          <w:shd w:val="clear" w:color="auto" w:fill="FFFFFF"/>
        </w:rPr>
        <w:t xml:space="preserve">Выдача специального разрешения на </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 xml:space="preserve">движение по автомобильным дорогам тяжеловесного </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и (или) крупногабаритного транспортного средства</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в соответствии с полномочиями, определенными в</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статье 31 Федерального закона «Об автомобильных</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дорогах и о дорожной деятельности в Российской</w:t>
      </w:r>
    </w:p>
    <w:p w:rsidR="00891B65" w:rsidRDefault="00891B65" w:rsidP="00944877">
      <w:pPr>
        <w:widowControl w:val="0"/>
        <w:spacing w:after="0" w:line="240" w:lineRule="auto"/>
        <w:rPr>
          <w:rStyle w:val="ng-scope"/>
          <w:rFonts w:ascii="Times New Roman" w:hAnsi="Times New Roman"/>
          <w:b/>
          <w:color w:val="000000"/>
          <w:sz w:val="24"/>
          <w:szCs w:val="24"/>
          <w:shd w:val="clear" w:color="auto" w:fill="FFFFFF"/>
        </w:rPr>
      </w:pPr>
      <w:r>
        <w:rPr>
          <w:rStyle w:val="ng-scope"/>
          <w:rFonts w:ascii="Times New Roman" w:hAnsi="Times New Roman"/>
          <w:b/>
          <w:color w:val="000000"/>
          <w:sz w:val="24"/>
          <w:szCs w:val="24"/>
          <w:shd w:val="clear" w:color="auto" w:fill="FFFFFF"/>
        </w:rPr>
        <w:t xml:space="preserve">Федерации и о внесении изменений в отдельные </w:t>
      </w:r>
    </w:p>
    <w:p w:rsidR="00891B65" w:rsidRDefault="00891B65" w:rsidP="00944877">
      <w:pPr>
        <w:widowControl w:val="0"/>
        <w:spacing w:after="0" w:line="240" w:lineRule="auto"/>
        <w:rPr>
          <w:kern w:val="2"/>
        </w:rPr>
      </w:pPr>
      <w:r>
        <w:rPr>
          <w:rStyle w:val="ng-scope"/>
          <w:rFonts w:ascii="Times New Roman" w:hAnsi="Times New Roman"/>
          <w:b/>
          <w:color w:val="000000"/>
          <w:sz w:val="24"/>
          <w:szCs w:val="24"/>
          <w:shd w:val="clear" w:color="auto" w:fill="FFFFFF"/>
        </w:rPr>
        <w:t>законодательные акты Российской Федерации</w:t>
      </w:r>
      <w:r>
        <w:rPr>
          <w:rFonts w:ascii="Times New Roman" w:hAnsi="Times New Roman"/>
          <w:b/>
          <w:kern w:val="2"/>
          <w:sz w:val="24"/>
          <w:szCs w:val="24"/>
        </w:rPr>
        <w:t>»</w:t>
      </w:r>
    </w:p>
    <w:p w:rsidR="00891B65" w:rsidRDefault="00891B65" w:rsidP="00944877">
      <w:pPr>
        <w:widowControl w:val="0"/>
        <w:autoSpaceDE w:val="0"/>
        <w:autoSpaceDN w:val="0"/>
        <w:adjustRightInd w:val="0"/>
        <w:spacing w:after="0" w:line="240" w:lineRule="auto"/>
        <w:ind w:firstLine="709"/>
        <w:rPr>
          <w:rFonts w:ascii="Times New Roman" w:hAnsi="Times New Roman"/>
          <w:b/>
          <w:kern w:val="2"/>
          <w:sz w:val="28"/>
          <w:szCs w:val="28"/>
        </w:rPr>
      </w:pPr>
    </w:p>
    <w:p w:rsidR="00891B65" w:rsidRDefault="00891B65" w:rsidP="0094487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Парфеновского муниципального образования от 30 ноября 2011 года № 250</w:t>
      </w:r>
      <w:r>
        <w:rPr>
          <w:rFonts w:ascii="Times New Roman" w:hAnsi="Times New Roman"/>
          <w:b/>
          <w:sz w:val="28"/>
          <w:szCs w:val="28"/>
        </w:rPr>
        <w:t xml:space="preserve"> </w:t>
      </w:r>
      <w:r>
        <w:rPr>
          <w:rFonts w:ascii="Times New Roman" w:hAnsi="Times New Roman"/>
          <w:sz w:val="28"/>
          <w:szCs w:val="28"/>
        </w:rPr>
        <w:t xml:space="preserve">«Об утверждении Правил разработки и утверждения административных регламентов предоставления муниципальных услуг», статьями 32, 43 Устава Парфеновского муниципального образования, администрация Парфеновского муниципального образования </w:t>
      </w:r>
    </w:p>
    <w:p w:rsidR="00891B65" w:rsidRDefault="00891B65" w:rsidP="00944877">
      <w:pPr>
        <w:widowControl w:val="0"/>
        <w:autoSpaceDE w:val="0"/>
        <w:autoSpaceDN w:val="0"/>
        <w:adjustRightInd w:val="0"/>
        <w:spacing w:after="0" w:line="240" w:lineRule="auto"/>
        <w:jc w:val="both"/>
        <w:rPr>
          <w:rFonts w:ascii="Times New Roman" w:hAnsi="Times New Roman"/>
          <w:sz w:val="28"/>
          <w:szCs w:val="28"/>
        </w:rPr>
      </w:pPr>
    </w:p>
    <w:p w:rsidR="00891B65" w:rsidRDefault="00891B65" w:rsidP="00944877">
      <w:pPr>
        <w:widowControl w:val="0"/>
        <w:autoSpaceDE w:val="0"/>
        <w:autoSpaceDN w:val="0"/>
        <w:adjustRightInd w:val="0"/>
        <w:spacing w:after="0" w:line="240" w:lineRule="auto"/>
        <w:jc w:val="center"/>
        <w:rPr>
          <w:rFonts w:ascii="Times New Roman" w:hAnsi="Times New Roman"/>
          <w:bCs/>
          <w:kern w:val="2"/>
          <w:sz w:val="28"/>
          <w:szCs w:val="28"/>
        </w:rPr>
      </w:pPr>
      <w:r>
        <w:rPr>
          <w:rFonts w:ascii="Times New Roman" w:hAnsi="Times New Roman"/>
          <w:bCs/>
          <w:kern w:val="2"/>
          <w:sz w:val="28"/>
          <w:szCs w:val="28"/>
        </w:rPr>
        <w:t>постановляет:</w:t>
      </w:r>
    </w:p>
    <w:p w:rsidR="00891B65" w:rsidRDefault="00891B65" w:rsidP="00944877">
      <w:pPr>
        <w:widowControl w:val="0"/>
        <w:autoSpaceDE w:val="0"/>
        <w:autoSpaceDN w:val="0"/>
        <w:adjustRightInd w:val="0"/>
        <w:spacing w:after="0" w:line="240" w:lineRule="auto"/>
        <w:jc w:val="center"/>
        <w:rPr>
          <w:rFonts w:ascii="Times New Roman" w:hAnsi="Times New Roman"/>
          <w:bCs/>
          <w:kern w:val="2"/>
          <w:sz w:val="28"/>
          <w:szCs w:val="28"/>
        </w:rPr>
      </w:pPr>
    </w:p>
    <w:p w:rsidR="00891B65" w:rsidRDefault="00891B65" w:rsidP="00944877">
      <w:pPr>
        <w:widowControl w:val="0"/>
        <w:spacing w:after="0" w:line="240" w:lineRule="auto"/>
        <w:ind w:firstLine="709"/>
        <w:jc w:val="both"/>
        <w:rPr>
          <w:rFonts w:ascii="Times New Roman" w:hAnsi="Times New Roman"/>
          <w:b/>
          <w:sz w:val="24"/>
          <w:szCs w:val="24"/>
        </w:rPr>
      </w:pPr>
      <w:r>
        <w:rPr>
          <w:rFonts w:ascii="Times New Roman" w:hAnsi="Times New Roman"/>
          <w:bCs/>
          <w:kern w:val="2"/>
          <w:sz w:val="28"/>
          <w:szCs w:val="28"/>
        </w:rPr>
        <w:t xml:space="preserve">1. </w:t>
      </w:r>
      <w:r>
        <w:rPr>
          <w:rFonts w:ascii="Times New Roman" w:hAnsi="Times New Roman"/>
          <w:bCs/>
          <w:sz w:val="28"/>
          <w:szCs w:val="28"/>
        </w:rPr>
        <w:t>Утвердить административный регламент по предоставлению муниципальной услуги «</w:t>
      </w:r>
      <w:r>
        <w:rPr>
          <w:rStyle w:val="ng-scope"/>
          <w:rFonts w:ascii="Times New Roman" w:hAnsi="Times New Roman"/>
          <w:color w:val="000000"/>
          <w:sz w:val="28"/>
          <w:szCs w:val="28"/>
          <w:shd w:val="clear" w:color="auto" w:fill="FFFFFF"/>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bCs/>
          <w:sz w:val="28"/>
          <w:szCs w:val="28"/>
        </w:rPr>
        <w:t>»</w:t>
      </w:r>
      <w:r>
        <w:rPr>
          <w:rFonts w:ascii="Times New Roman" w:hAnsi="Times New Roman"/>
          <w:bCs/>
          <w:kern w:val="2"/>
          <w:sz w:val="28"/>
          <w:szCs w:val="28"/>
        </w:rPr>
        <w:t xml:space="preserve"> (прилагается).</w:t>
      </w:r>
    </w:p>
    <w:p w:rsidR="00891B65" w:rsidRDefault="00891B65" w:rsidP="00944877">
      <w:pPr>
        <w:widowControl w:val="0"/>
        <w:autoSpaceDE w:val="0"/>
        <w:autoSpaceDN w:val="0"/>
        <w:adjustRightInd w:val="0"/>
        <w:spacing w:after="0" w:line="240" w:lineRule="auto"/>
        <w:ind w:left="6" w:firstLine="709"/>
        <w:jc w:val="both"/>
        <w:rPr>
          <w:rFonts w:ascii="Times New Roman" w:hAnsi="Times New Roman"/>
          <w:sz w:val="28"/>
          <w:szCs w:val="28"/>
        </w:rPr>
      </w:pPr>
      <w:r>
        <w:rPr>
          <w:rFonts w:ascii="Times New Roman" w:hAnsi="Times New Roman"/>
          <w:sz w:val="28"/>
          <w:szCs w:val="28"/>
        </w:rPr>
        <w:t xml:space="preserve">2. Главному специалисту администрации Парфеновского сельского поселения Антипьевой Л.А. опубликовать настоящее постановление в издании «Парфеновский вестник» и разместить на </w:t>
      </w:r>
      <w:hyperlink r:id="rId6" w:history="1">
        <w:r>
          <w:rPr>
            <w:rStyle w:val="a4"/>
            <w:rFonts w:ascii="Times New Roman" w:hAnsi="Times New Roman"/>
            <w:color w:val="auto"/>
            <w:sz w:val="28"/>
            <w:szCs w:val="28"/>
            <w:u w:val="none"/>
          </w:rPr>
          <w:t>официальном сайте</w:t>
        </w:r>
      </w:hyperlink>
      <w:r>
        <w:rPr>
          <w:rFonts w:ascii="Times New Roman" w:hAnsi="Times New Roman"/>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Pr>
          <w:rFonts w:ascii="Times New Roman" w:hAnsi="Times New Roman"/>
          <w:sz w:val="28"/>
          <w:szCs w:val="28"/>
        </w:rPr>
        <w:t>cher</w:t>
      </w:r>
      <w:proofErr w:type="spellEnd"/>
      <w:r>
        <w:rPr>
          <w:rFonts w:ascii="Times New Roman" w:hAnsi="Times New Roman"/>
          <w:sz w:val="28"/>
          <w:szCs w:val="28"/>
          <w:lang w:val="en-US"/>
        </w:rPr>
        <w:t>raion</w:t>
      </w:r>
      <w:r>
        <w:rPr>
          <w:rFonts w:ascii="Times New Roman" w:hAnsi="Times New Roman"/>
          <w:sz w:val="28"/>
          <w:szCs w:val="28"/>
        </w:rPr>
        <w:t>.ru в разделе «Поселения района», в подразделе Парфеновского муниципального образования.</w:t>
      </w:r>
    </w:p>
    <w:p w:rsidR="00891B65" w:rsidRDefault="00891B65" w:rsidP="00944877">
      <w:pPr>
        <w:pStyle w:val="1"/>
        <w:widowControl w:val="0"/>
        <w:tabs>
          <w:tab w:val="left" w:pos="993"/>
        </w:tabs>
        <w:suppressAutoHyphens w:val="0"/>
        <w:spacing w:before="0" w:after="0" w:line="240" w:lineRule="auto"/>
        <w:ind w:firstLine="708"/>
        <w:jc w:val="both"/>
        <w:rPr>
          <w:rFonts w:eastAsia="SimSun"/>
          <w:sz w:val="28"/>
          <w:szCs w:val="28"/>
        </w:rPr>
      </w:pPr>
      <w:r>
        <w:rPr>
          <w:rFonts w:eastAsia="SimSun"/>
          <w:sz w:val="28"/>
          <w:szCs w:val="28"/>
        </w:rPr>
        <w:t>3.</w:t>
      </w:r>
      <w:r>
        <w:rPr>
          <w:sz w:val="28"/>
          <w:szCs w:val="28"/>
        </w:rPr>
        <w:t xml:space="preserve"> </w:t>
      </w:r>
      <w:r>
        <w:rPr>
          <w:rFonts w:eastAsia="SimSun"/>
          <w:sz w:val="28"/>
          <w:szCs w:val="28"/>
        </w:rPr>
        <w:t>Настоящее постановление вступает в силу после его официального опубликования.</w:t>
      </w:r>
    </w:p>
    <w:p w:rsidR="00891B65" w:rsidRDefault="00891B65" w:rsidP="00944877">
      <w:pPr>
        <w:pStyle w:val="1"/>
        <w:widowControl w:val="0"/>
        <w:tabs>
          <w:tab w:val="left" w:pos="993"/>
        </w:tabs>
        <w:suppressAutoHyphens w:val="0"/>
        <w:spacing w:before="0" w:after="0" w:line="240" w:lineRule="auto"/>
        <w:ind w:firstLine="708"/>
        <w:jc w:val="both"/>
        <w:rPr>
          <w:rFonts w:eastAsia="SimSun"/>
          <w:sz w:val="28"/>
          <w:szCs w:val="28"/>
        </w:rPr>
      </w:pPr>
      <w:r>
        <w:rPr>
          <w:rFonts w:eastAsia="SimSun"/>
          <w:sz w:val="28"/>
          <w:szCs w:val="28"/>
        </w:rPr>
        <w:t xml:space="preserve">4. Контроль за исполнением настоящего постановления возложить на главу </w:t>
      </w:r>
      <w:r>
        <w:rPr>
          <w:rFonts w:eastAsia="SimSun"/>
          <w:sz w:val="28"/>
          <w:szCs w:val="28"/>
        </w:rPr>
        <w:lastRenderedPageBreak/>
        <w:t>Парфеновского муниципального образования А.Н. Башкирова.</w:t>
      </w:r>
    </w:p>
    <w:p w:rsidR="00891B65" w:rsidRDefault="00891B65" w:rsidP="00944877">
      <w:pPr>
        <w:widowControl w:val="0"/>
        <w:spacing w:after="0" w:line="240" w:lineRule="auto"/>
        <w:ind w:firstLine="709"/>
        <w:jc w:val="both"/>
        <w:rPr>
          <w:rFonts w:ascii="Times New Roman" w:hAnsi="Times New Roman"/>
          <w:sz w:val="28"/>
          <w:szCs w:val="28"/>
        </w:rPr>
      </w:pPr>
    </w:p>
    <w:p w:rsidR="00891B65" w:rsidRDefault="00891B65" w:rsidP="00944877">
      <w:pPr>
        <w:widowControl w:val="0"/>
        <w:spacing w:after="0" w:line="240" w:lineRule="auto"/>
        <w:ind w:firstLine="709"/>
        <w:jc w:val="both"/>
        <w:rPr>
          <w:rFonts w:ascii="Times New Roman" w:hAnsi="Times New Roman"/>
          <w:sz w:val="28"/>
          <w:szCs w:val="28"/>
        </w:rPr>
      </w:pPr>
    </w:p>
    <w:p w:rsidR="00891B65" w:rsidRDefault="00891B65" w:rsidP="00944877">
      <w:pPr>
        <w:widowControl w:val="0"/>
        <w:spacing w:after="0" w:line="240" w:lineRule="auto"/>
        <w:rPr>
          <w:rFonts w:ascii="Times New Roman" w:hAnsi="Times New Roman"/>
          <w:sz w:val="28"/>
          <w:szCs w:val="28"/>
        </w:rPr>
      </w:pPr>
      <w:r>
        <w:rPr>
          <w:rFonts w:ascii="Times New Roman" w:hAnsi="Times New Roman"/>
          <w:sz w:val="28"/>
          <w:szCs w:val="28"/>
        </w:rPr>
        <w:t xml:space="preserve">Глава Парфеновского </w:t>
      </w:r>
    </w:p>
    <w:p w:rsidR="00891B65" w:rsidRDefault="00891B65" w:rsidP="00944877">
      <w:pPr>
        <w:widowControl w:val="0"/>
        <w:spacing w:after="0" w:line="240" w:lineRule="auto"/>
        <w:rPr>
          <w:rFonts w:ascii="Times New Roman" w:hAnsi="Times New Roman"/>
          <w:bCs/>
          <w:sz w:val="28"/>
          <w:szCs w:val="28"/>
        </w:rPr>
      </w:pPr>
      <w:r>
        <w:rPr>
          <w:rFonts w:ascii="Times New Roman" w:hAnsi="Times New Roman"/>
          <w:sz w:val="28"/>
          <w:szCs w:val="28"/>
        </w:rPr>
        <w:t>муниципального образования                                                             А.Н. Башкиров</w:t>
      </w:r>
    </w:p>
    <w:p w:rsidR="00891B65" w:rsidRDefault="00891B65" w:rsidP="00944877">
      <w:pPr>
        <w:widowControl w:val="0"/>
        <w:spacing w:after="0" w:line="240" w:lineRule="auto"/>
        <w:rPr>
          <w:rFonts w:ascii="Times New Roman" w:hAnsi="Times New Roman"/>
          <w:bCs/>
          <w:sz w:val="28"/>
          <w:szCs w:val="28"/>
        </w:rPr>
      </w:pPr>
    </w:p>
    <w:p w:rsidR="00891B65" w:rsidRDefault="00891B65" w:rsidP="00944877">
      <w:pPr>
        <w:widowControl w:val="0"/>
        <w:spacing w:after="0" w:line="240" w:lineRule="auto"/>
        <w:rPr>
          <w:rFonts w:ascii="Times New Roman" w:hAnsi="Times New Roman"/>
          <w:bCs/>
          <w:sz w:val="28"/>
          <w:szCs w:val="28"/>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C06F7A" w:rsidRDefault="00C06F7A"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firstLine="1"/>
        <w:rPr>
          <w:rFonts w:ascii="Times New Roman" w:hAnsi="Times New Roman"/>
          <w:kern w:val="2"/>
          <w:sz w:val="24"/>
          <w:szCs w:val="24"/>
        </w:rPr>
      </w:pPr>
      <w:r>
        <w:rPr>
          <w:rFonts w:ascii="Times New Roman" w:hAnsi="Times New Roman"/>
          <w:kern w:val="2"/>
          <w:sz w:val="24"/>
          <w:szCs w:val="24"/>
        </w:rPr>
        <w:lastRenderedPageBreak/>
        <w:t>УТВЕРЖДЕН</w:t>
      </w:r>
    </w:p>
    <w:p w:rsidR="00891B65" w:rsidRDefault="00891B65" w:rsidP="00944877">
      <w:pPr>
        <w:widowControl w:val="0"/>
        <w:autoSpaceDE w:val="0"/>
        <w:autoSpaceDN w:val="0"/>
        <w:spacing w:after="0" w:line="240" w:lineRule="auto"/>
        <w:ind w:left="6663"/>
        <w:rPr>
          <w:rFonts w:ascii="Times New Roman" w:hAnsi="Times New Roman"/>
          <w:kern w:val="2"/>
          <w:sz w:val="24"/>
          <w:szCs w:val="24"/>
        </w:rPr>
      </w:pPr>
      <w:r>
        <w:rPr>
          <w:rFonts w:ascii="Times New Roman" w:hAnsi="Times New Roman"/>
          <w:kern w:val="2"/>
          <w:sz w:val="24"/>
          <w:szCs w:val="24"/>
        </w:rPr>
        <w:t xml:space="preserve">постановлением </w:t>
      </w:r>
      <w:r>
        <w:rPr>
          <w:rFonts w:ascii="Times New Roman" w:hAnsi="Times New Roman"/>
          <w:bCs/>
          <w:kern w:val="2"/>
          <w:sz w:val="24"/>
          <w:szCs w:val="24"/>
        </w:rPr>
        <w:t xml:space="preserve">администрации </w:t>
      </w:r>
      <w:r>
        <w:rPr>
          <w:rFonts w:ascii="Times New Roman" w:hAnsi="Times New Roman"/>
          <w:kern w:val="2"/>
          <w:sz w:val="24"/>
          <w:szCs w:val="24"/>
        </w:rPr>
        <w:t>Парфеновского муниципального образования</w:t>
      </w:r>
      <w:r>
        <w:rPr>
          <w:rFonts w:ascii="Times New Roman" w:hAnsi="Times New Roman"/>
          <w:kern w:val="2"/>
          <w:sz w:val="24"/>
          <w:szCs w:val="24"/>
        </w:rPr>
        <w:br/>
        <w:t xml:space="preserve">от </w:t>
      </w:r>
      <w:r w:rsidR="00C06F7A">
        <w:rPr>
          <w:rFonts w:ascii="Times New Roman" w:hAnsi="Times New Roman"/>
          <w:kern w:val="2"/>
          <w:sz w:val="24"/>
          <w:szCs w:val="24"/>
        </w:rPr>
        <w:t>14.07.2023</w:t>
      </w:r>
      <w:r>
        <w:rPr>
          <w:rFonts w:ascii="Times New Roman" w:hAnsi="Times New Roman"/>
          <w:kern w:val="2"/>
          <w:sz w:val="24"/>
          <w:szCs w:val="24"/>
        </w:rPr>
        <w:t xml:space="preserve"> № </w:t>
      </w:r>
      <w:r w:rsidR="00C06F7A">
        <w:rPr>
          <w:rFonts w:ascii="Times New Roman" w:hAnsi="Times New Roman"/>
          <w:kern w:val="2"/>
          <w:sz w:val="24"/>
          <w:szCs w:val="24"/>
        </w:rPr>
        <w:t>124</w:t>
      </w:r>
      <w:bookmarkStart w:id="0" w:name="_GoBack"/>
      <w:bookmarkEnd w:id="0"/>
    </w:p>
    <w:p w:rsidR="00891B65" w:rsidRDefault="00891B65" w:rsidP="00944877">
      <w:pPr>
        <w:widowControl w:val="0"/>
        <w:autoSpaceDE w:val="0"/>
        <w:autoSpaceDN w:val="0"/>
        <w:spacing w:after="0" w:line="240" w:lineRule="auto"/>
        <w:ind w:left="6663"/>
        <w:rPr>
          <w:rFonts w:ascii="Times New Roman" w:hAnsi="Times New Roman"/>
          <w:kern w:val="2"/>
          <w:sz w:val="24"/>
          <w:szCs w:val="24"/>
        </w:rPr>
      </w:pPr>
    </w:p>
    <w:p w:rsidR="00891B65" w:rsidRDefault="00891B65" w:rsidP="00944877">
      <w:pPr>
        <w:widowControl w:val="0"/>
        <w:autoSpaceDE w:val="0"/>
        <w:autoSpaceDN w:val="0"/>
        <w:spacing w:after="0" w:line="240" w:lineRule="auto"/>
        <w:ind w:left="6663"/>
        <w:rPr>
          <w:rFonts w:ascii="Times New Roman" w:hAnsi="Times New Roman"/>
          <w:kern w:val="2"/>
          <w:sz w:val="24"/>
          <w:szCs w:val="24"/>
        </w:rPr>
      </w:pPr>
    </w:p>
    <w:p w:rsidR="00891B65" w:rsidRDefault="00891B65" w:rsidP="00944877">
      <w:pPr>
        <w:widowControl w:val="0"/>
        <w:spacing w:after="0" w:line="240" w:lineRule="auto"/>
        <w:jc w:val="center"/>
        <w:rPr>
          <w:rFonts w:ascii="Times New Roman" w:hAnsi="Times New Roman"/>
          <w:b/>
          <w:color w:val="000000"/>
          <w:sz w:val="28"/>
          <w:szCs w:val="28"/>
        </w:rPr>
      </w:pPr>
      <w:r>
        <w:rPr>
          <w:rStyle w:val="ng-scope"/>
          <w:rFonts w:ascii="Times New Roman" w:hAnsi="Times New Roman"/>
          <w:b/>
          <w:color w:val="000000"/>
          <w:sz w:val="28"/>
          <w:szCs w:val="28"/>
          <w:shd w:val="clear" w:color="auto" w:fill="FFFFFF"/>
        </w:rPr>
        <w:t>Административный регламент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1B65" w:rsidRDefault="00891B65"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jc w:val="center"/>
        <w:rPr>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1. Общие положения</w:t>
      </w:r>
    </w:p>
    <w:p w:rsidR="00891B65" w:rsidRDefault="00891B65"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center"/>
        <w:rPr>
          <w:rFonts w:ascii="Times New Roman" w:hAnsi="Times New Roman"/>
          <w:color w:val="000000"/>
          <w:sz w:val="28"/>
          <w:szCs w:val="28"/>
          <w:shd w:val="clear" w:color="auto" w:fill="FFFFFF"/>
        </w:rPr>
      </w:pPr>
      <w:r>
        <w:rPr>
          <w:rStyle w:val="ng-scope"/>
          <w:rFonts w:ascii="Times New Roman" w:hAnsi="Times New Roman"/>
          <w:b/>
          <w:color w:val="000000"/>
          <w:sz w:val="28"/>
          <w:szCs w:val="28"/>
          <w:shd w:val="clear" w:color="auto" w:fill="FFFFFF"/>
        </w:rPr>
        <w:t>Предмет регулирования регламента</w:t>
      </w:r>
      <w:r>
        <w:rPr>
          <w:rFonts w:ascii="Times New Roman" w:hAnsi="Times New Roman"/>
          <w:color w:val="000000"/>
          <w:sz w:val="28"/>
          <w:szCs w:val="28"/>
          <w:shd w:val="clear" w:color="auto" w:fill="FFFFFF"/>
        </w:rPr>
        <w:t> </w:t>
      </w:r>
    </w:p>
    <w:p w:rsidR="00106ECA" w:rsidRDefault="00106ECA" w:rsidP="00944877">
      <w:pPr>
        <w:widowControl w:val="0"/>
        <w:spacing w:after="0" w:line="240" w:lineRule="auto"/>
        <w:ind w:firstLine="709"/>
        <w:jc w:val="center"/>
        <w:rPr>
          <w:rStyle w:val="ng-scope"/>
          <w:b/>
        </w:rPr>
      </w:pP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1.1. Административный регламент предоставления муниципальной услуги (далее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муниципальная услуга).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1.2. Административный регламент устанавливает сроки и последовательность выполнения административных процедур </w:t>
      </w:r>
      <w:r>
        <w:rPr>
          <w:rFonts w:ascii="Times New Roman" w:hAnsi="Times New Roman"/>
          <w:sz w:val="28"/>
          <w:szCs w:val="28"/>
        </w:rPr>
        <w:t>администрацией Парфеновского муниципального образования (далее — Уполномоченный орган)</w:t>
      </w:r>
      <w:r>
        <w:rPr>
          <w:rStyle w:val="ng-scope"/>
          <w:rFonts w:ascii="Times New Roman" w:hAnsi="Times New Roman"/>
          <w:color w:val="000000"/>
          <w:sz w:val="28"/>
          <w:szCs w:val="28"/>
          <w:shd w:val="clear" w:color="auto" w:fill="FFFFFF"/>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91B65" w:rsidRDefault="00891B65" w:rsidP="00944877">
      <w:pPr>
        <w:widowControl w:val="0"/>
        <w:spacing w:after="0" w:line="240" w:lineRule="auto"/>
        <w:ind w:firstLine="709"/>
        <w:jc w:val="both"/>
        <w:rPr>
          <w:rStyle w:val="ng-scope"/>
          <w:shd w:val="clear" w:color="auto" w:fill="FFFFFF"/>
        </w:rPr>
      </w:pPr>
    </w:p>
    <w:p w:rsidR="00891B65" w:rsidRDefault="00891B65" w:rsidP="00944877">
      <w:pPr>
        <w:widowControl w:val="0"/>
        <w:spacing w:after="0" w:line="240" w:lineRule="auto"/>
        <w:ind w:firstLine="709"/>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Круг заявителей</w:t>
      </w:r>
    </w:p>
    <w:p w:rsidR="00106ECA" w:rsidRDefault="00106ECA" w:rsidP="00944877">
      <w:pPr>
        <w:widowControl w:val="0"/>
        <w:spacing w:after="0" w:line="240" w:lineRule="auto"/>
        <w:ind w:firstLine="709"/>
        <w:jc w:val="center"/>
        <w:rPr>
          <w:b/>
        </w:rPr>
      </w:pPr>
    </w:p>
    <w:p w:rsidR="00891B65" w:rsidRDefault="00891B65" w:rsidP="00944877">
      <w:pPr>
        <w:pStyle w:val="a3"/>
        <w:widowControl w:val="0"/>
        <w:numPr>
          <w:ilvl w:val="1"/>
          <w:numId w:val="4"/>
        </w:numPr>
        <w:spacing w:after="0" w:line="240" w:lineRule="auto"/>
        <w:ind w:left="0" w:firstLine="709"/>
        <w:jc w:val="both"/>
        <w:rPr>
          <w:rStyle w:val="ng-scope"/>
          <w:shd w:val="clear" w:color="auto" w:fill="FFFFFF"/>
        </w:rPr>
      </w:pPr>
      <w:r>
        <w:rPr>
          <w:rStyle w:val="ng-scope"/>
          <w:rFonts w:ascii="Times New Roman" w:hAnsi="Times New Roman"/>
          <w:color w:val="000000"/>
          <w:sz w:val="28"/>
          <w:szCs w:val="28"/>
          <w:shd w:val="clear" w:color="auto" w:fill="FFFFFF"/>
        </w:rPr>
        <w:t xml:space="preserve">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 движение тяжеловесного и (или) крупногабаритного транспортного средства по автомобильным дорогам местного значения </w:t>
      </w:r>
      <w:r>
        <w:rPr>
          <w:rFonts w:ascii="Times New Roman" w:hAnsi="Times New Roman"/>
          <w:sz w:val="28"/>
          <w:szCs w:val="28"/>
        </w:rPr>
        <w:t>Парфеновского муниципального образования</w:t>
      </w:r>
      <w:r>
        <w:rPr>
          <w:rStyle w:val="ng-scope"/>
          <w:rFonts w:ascii="Times New Roman" w:hAnsi="Times New Roman"/>
          <w:color w:val="000000"/>
          <w:sz w:val="28"/>
          <w:szCs w:val="28"/>
          <w:shd w:val="clear" w:color="auto" w:fill="FFFFFF"/>
        </w:rPr>
        <w:t>.</w:t>
      </w: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Требования к порядку информирования о предоставлении муниципальной услуги.</w:t>
      </w:r>
    </w:p>
    <w:p w:rsidR="00891B65" w:rsidRDefault="00891B65" w:rsidP="00944877">
      <w:pPr>
        <w:pStyle w:val="80"/>
        <w:numPr>
          <w:ilvl w:val="1"/>
          <w:numId w:val="4"/>
        </w:numPr>
        <w:tabs>
          <w:tab w:val="left" w:pos="0"/>
          <w:tab w:val="left" w:pos="1134"/>
        </w:tabs>
        <w:spacing w:after="0"/>
        <w:ind w:left="0" w:firstLine="709"/>
        <w:jc w:val="both"/>
        <w:rPr>
          <w:sz w:val="27"/>
          <w:szCs w:val="27"/>
        </w:rPr>
      </w:pPr>
      <w:r>
        <w:rPr>
          <w:sz w:val="27"/>
          <w:szCs w:val="27"/>
        </w:rPr>
        <w:lastRenderedPageBreak/>
        <w:t>Информирование о порядке предоставления муниципальной услуги осуществляется:</w:t>
      </w:r>
    </w:p>
    <w:p w:rsidR="00891B65" w:rsidRDefault="00891B65" w:rsidP="00944877">
      <w:pPr>
        <w:pStyle w:val="80"/>
        <w:numPr>
          <w:ilvl w:val="2"/>
          <w:numId w:val="4"/>
        </w:numPr>
        <w:tabs>
          <w:tab w:val="left" w:pos="0"/>
          <w:tab w:val="left" w:pos="993"/>
        </w:tabs>
        <w:spacing w:after="0"/>
        <w:ind w:left="0" w:firstLine="709"/>
        <w:jc w:val="both"/>
        <w:rPr>
          <w:sz w:val="28"/>
          <w:szCs w:val="28"/>
        </w:rPr>
      </w:pPr>
      <w:r>
        <w:rPr>
          <w:sz w:val="28"/>
          <w:szCs w:val="28"/>
        </w:rPr>
        <w:t>Непосредственно при личном приеме заявителя в Уполномоченном органе или многофункциональном центре предоставления муниципальных услуг (далее — многофункциональный центр);</w:t>
      </w:r>
    </w:p>
    <w:p w:rsidR="00891B65" w:rsidRDefault="00891B65" w:rsidP="00944877">
      <w:pPr>
        <w:pStyle w:val="80"/>
        <w:numPr>
          <w:ilvl w:val="2"/>
          <w:numId w:val="4"/>
        </w:numPr>
        <w:tabs>
          <w:tab w:val="left" w:pos="0"/>
          <w:tab w:val="left" w:pos="993"/>
        </w:tabs>
        <w:spacing w:after="0"/>
        <w:ind w:left="0" w:firstLine="709"/>
        <w:jc w:val="both"/>
        <w:rPr>
          <w:sz w:val="27"/>
          <w:szCs w:val="27"/>
        </w:rPr>
      </w:pPr>
      <w:bookmarkStart w:id="1" w:name="bookmark512"/>
      <w:bookmarkEnd w:id="1"/>
      <w:r>
        <w:rPr>
          <w:sz w:val="27"/>
          <w:szCs w:val="27"/>
        </w:rPr>
        <w:t xml:space="preserve"> Письменно, в том числе посредством электронной почты, факсимильной связи Уполномоченным органом при поступлении письменного запроса;</w:t>
      </w:r>
      <w:bookmarkStart w:id="2" w:name="bookmark514"/>
      <w:bookmarkEnd w:id="2"/>
    </w:p>
    <w:p w:rsidR="00891B65" w:rsidRDefault="00891B65" w:rsidP="00944877">
      <w:pPr>
        <w:pStyle w:val="80"/>
        <w:numPr>
          <w:ilvl w:val="2"/>
          <w:numId w:val="4"/>
        </w:numPr>
        <w:tabs>
          <w:tab w:val="left" w:pos="-1843"/>
          <w:tab w:val="left" w:pos="0"/>
        </w:tabs>
        <w:spacing w:after="0"/>
        <w:ind w:left="0" w:firstLine="709"/>
        <w:jc w:val="both"/>
        <w:rPr>
          <w:sz w:val="27"/>
          <w:szCs w:val="27"/>
        </w:rPr>
      </w:pPr>
      <w:r>
        <w:rPr>
          <w:sz w:val="27"/>
          <w:szCs w:val="27"/>
        </w:rPr>
        <w:t>Посредством размещения в открытой и доступной форме информации:</w:t>
      </w:r>
    </w:p>
    <w:p w:rsidR="00891B65" w:rsidRDefault="00891B65" w:rsidP="00944877">
      <w:pPr>
        <w:widowControl w:val="0"/>
        <w:spacing w:after="0" w:line="240" w:lineRule="auto"/>
        <w:ind w:firstLine="709"/>
        <w:jc w:val="both"/>
        <w:rPr>
          <w:rFonts w:ascii="Times New Roman" w:hAnsi="Times New Roman"/>
          <w:sz w:val="28"/>
          <w:szCs w:val="28"/>
        </w:rPr>
      </w:pPr>
      <w:bookmarkStart w:id="3" w:name="bookmark515"/>
      <w:bookmarkEnd w:id="3"/>
      <w:r>
        <w:rPr>
          <w:sz w:val="27"/>
          <w:szCs w:val="27"/>
        </w:rPr>
        <w:t xml:space="preserve">- </w:t>
      </w:r>
      <w:r>
        <w:rPr>
          <w:rFonts w:ascii="Times New Roman" w:hAnsi="Times New Roman"/>
          <w:sz w:val="28"/>
          <w:szCs w:val="28"/>
        </w:rPr>
        <w:t>на портале федеральной информационной адресной системы в информационно-телекоммуникационной сети «Интернет» (https://fas.nalog.ru/) (далее — портал ФИАС);</w:t>
      </w:r>
    </w:p>
    <w:p w:rsidR="00891B65" w:rsidRDefault="00891B65" w:rsidP="00944877">
      <w:pPr>
        <w:widowControl w:val="0"/>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91B65" w:rsidRDefault="00891B65" w:rsidP="00944877">
      <w:pPr>
        <w:widowControl w:val="0"/>
        <w:numPr>
          <w:ilvl w:val="0"/>
          <w:numId w:val="5"/>
        </w:numPr>
        <w:spacing w:after="0" w:line="240" w:lineRule="auto"/>
        <w:ind w:left="0" w:firstLine="851"/>
        <w:jc w:val="both"/>
        <w:rPr>
          <w:rFonts w:ascii="Times New Roman" w:hAnsi="Times New Roman"/>
          <w:sz w:val="28"/>
          <w:szCs w:val="28"/>
        </w:rPr>
      </w:pPr>
      <w:r>
        <w:rPr>
          <w:rFonts w:ascii="Times New Roman" w:hAnsi="Times New Roman"/>
          <w:sz w:val="28"/>
          <w:szCs w:val="28"/>
        </w:rPr>
        <w:t>на региональных порталах государственных и муниципальных услуг (функций) (далее — региональный портал);</w:t>
      </w:r>
    </w:p>
    <w:p w:rsidR="00891B65" w:rsidRDefault="00891B65" w:rsidP="00944877">
      <w:pPr>
        <w:pStyle w:val="80"/>
        <w:tabs>
          <w:tab w:val="left" w:pos="0"/>
          <w:tab w:val="left" w:pos="851"/>
        </w:tabs>
        <w:spacing w:after="0"/>
        <w:ind w:firstLine="709"/>
        <w:jc w:val="both"/>
        <w:rPr>
          <w:sz w:val="27"/>
          <w:szCs w:val="27"/>
        </w:rPr>
      </w:pPr>
      <w:r>
        <w:rPr>
          <w:sz w:val="28"/>
          <w:szCs w:val="28"/>
        </w:rPr>
        <w:t xml:space="preserve">- на официальном сайте </w:t>
      </w:r>
      <w:r>
        <w:rPr>
          <w:kern w:val="2"/>
          <w:sz w:val="28"/>
          <w:szCs w:val="28"/>
        </w:rPr>
        <w:t xml:space="preserve">Черемховского районного муниципального образования в информационно-телекоммуникационной сети «Интернет» (далее – сеть «Интернет») по адресу </w:t>
      </w:r>
      <w:hyperlink r:id="rId7" w:history="1">
        <w:r>
          <w:rPr>
            <w:rStyle w:val="a4"/>
            <w:color w:val="auto"/>
            <w:kern w:val="2"/>
            <w:sz w:val="28"/>
            <w:szCs w:val="28"/>
            <w:u w:val="none"/>
          </w:rPr>
          <w:t>https://cherraion.ru</w:t>
        </w:r>
      </w:hyperlink>
      <w:r>
        <w:rPr>
          <w:kern w:val="2"/>
          <w:sz w:val="28"/>
          <w:szCs w:val="28"/>
        </w:rPr>
        <w:t xml:space="preserve"> в разделе «Поселения района» подразделе «Парфеновское муниципальное образование»</w:t>
      </w:r>
      <w:r>
        <w:rPr>
          <w:sz w:val="27"/>
          <w:szCs w:val="27"/>
        </w:rPr>
        <w:t>;</w:t>
      </w:r>
    </w:p>
    <w:p w:rsidR="00891B65" w:rsidRDefault="00891B65" w:rsidP="00944877">
      <w:pPr>
        <w:pStyle w:val="80"/>
        <w:tabs>
          <w:tab w:val="left" w:pos="0"/>
          <w:tab w:val="left" w:pos="851"/>
        </w:tabs>
        <w:spacing w:after="0"/>
        <w:ind w:firstLine="709"/>
        <w:jc w:val="both"/>
        <w:rPr>
          <w:sz w:val="27"/>
          <w:szCs w:val="27"/>
        </w:rPr>
      </w:pPr>
      <w:r>
        <w:rPr>
          <w:sz w:val="27"/>
          <w:szCs w:val="27"/>
        </w:rPr>
        <w:t>1.4.4. Посредством размещения информации на информационных стендах Уполномоченного органа или Многофункционального центра.</w:t>
      </w:r>
    </w:p>
    <w:p w:rsidR="00891B65" w:rsidRDefault="00891B65" w:rsidP="00944877">
      <w:pPr>
        <w:pStyle w:val="80"/>
        <w:tabs>
          <w:tab w:val="left" w:pos="0"/>
          <w:tab w:val="left" w:pos="993"/>
        </w:tabs>
        <w:spacing w:after="0"/>
        <w:ind w:firstLine="709"/>
        <w:jc w:val="both"/>
        <w:rPr>
          <w:color w:val="000000"/>
          <w:sz w:val="28"/>
          <w:szCs w:val="28"/>
        </w:rPr>
      </w:pPr>
      <w:r>
        <w:rPr>
          <w:rStyle w:val="ng-scope"/>
          <w:color w:val="000000"/>
          <w:sz w:val="28"/>
          <w:szCs w:val="28"/>
          <w:shd w:val="clear" w:color="auto" w:fill="FFFFFF"/>
        </w:rPr>
        <w:t>1.5. Информирование осуществляется по вопросам, касающимся:</w:t>
      </w:r>
    </w:p>
    <w:p w:rsidR="00891B65" w:rsidRDefault="00891B65" w:rsidP="00944877">
      <w:pPr>
        <w:pStyle w:val="80"/>
        <w:tabs>
          <w:tab w:val="left" w:pos="0"/>
          <w:tab w:val="left" w:pos="993"/>
        </w:tabs>
        <w:spacing w:after="0"/>
        <w:ind w:firstLine="709"/>
        <w:jc w:val="both"/>
        <w:rPr>
          <w:sz w:val="27"/>
          <w:szCs w:val="27"/>
        </w:rPr>
      </w:pPr>
      <w:r>
        <w:rPr>
          <w:sz w:val="27"/>
          <w:szCs w:val="27"/>
        </w:rPr>
        <w:t>- способов подачи заявления о предоставлении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адресов Уполномоченного органа и Многофункциональных центров, обращение в которые необходимо для предоставления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справочной информации о работе Уполномоченного органа;</w:t>
      </w:r>
    </w:p>
    <w:p w:rsidR="00891B65" w:rsidRDefault="00891B65" w:rsidP="00944877">
      <w:pPr>
        <w:pStyle w:val="80"/>
        <w:tabs>
          <w:tab w:val="left" w:pos="0"/>
          <w:tab w:val="left" w:pos="993"/>
        </w:tabs>
        <w:spacing w:after="0"/>
        <w:ind w:firstLine="709"/>
        <w:jc w:val="both"/>
        <w:rPr>
          <w:sz w:val="27"/>
          <w:szCs w:val="27"/>
        </w:rPr>
      </w:pPr>
      <w:r>
        <w:rPr>
          <w:sz w:val="27"/>
          <w:szCs w:val="27"/>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порядка и сроков предоставления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предоставления услуг, которые являются необходимыми и обязательными для предоставления муниципальной услуги;</w:t>
      </w:r>
    </w:p>
    <w:p w:rsidR="00891B65" w:rsidRDefault="00891B65" w:rsidP="00944877">
      <w:pPr>
        <w:pStyle w:val="80"/>
        <w:tabs>
          <w:tab w:val="left" w:pos="0"/>
          <w:tab w:val="left" w:pos="993"/>
        </w:tabs>
        <w:spacing w:after="0"/>
        <w:ind w:firstLine="709"/>
        <w:jc w:val="both"/>
        <w:rPr>
          <w:sz w:val="27"/>
          <w:szCs w:val="27"/>
        </w:rPr>
      </w:pPr>
      <w:r>
        <w:rPr>
          <w:sz w:val="27"/>
          <w:szCs w:val="27"/>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1B65" w:rsidRDefault="00891B65" w:rsidP="00944877">
      <w:pPr>
        <w:pStyle w:val="80"/>
        <w:tabs>
          <w:tab w:val="left" w:pos="0"/>
        </w:tabs>
        <w:spacing w:after="0"/>
        <w:ind w:firstLine="709"/>
        <w:jc w:val="both"/>
        <w:rPr>
          <w:sz w:val="27"/>
          <w:szCs w:val="27"/>
        </w:rPr>
      </w:pPr>
      <w:r>
        <w:rPr>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4" w:name="bookmark517"/>
      <w:bookmarkEnd w:id="4"/>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Ответ на телефонный звонок должен начинаться с информации о </w:t>
      </w:r>
      <w:r>
        <w:rPr>
          <w:rStyle w:val="ng-scope"/>
          <w:rFonts w:ascii="Times New Roman" w:hAnsi="Times New Roman"/>
          <w:color w:val="000000"/>
          <w:sz w:val="28"/>
          <w:szCs w:val="28"/>
          <w:shd w:val="clear" w:color="auto" w:fill="FFFFFF"/>
        </w:rPr>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olor w:val="000000"/>
          <w:sz w:val="28"/>
          <w:szCs w:val="28"/>
        </w:rPr>
        <w:t>.</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изложить обращение в письменной форме;</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назначить другое время для консультаций.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Продолжительность информирования по телефону не должна превышать 10 минут.</w:t>
      </w: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Информирование осуществляется в соответствии с графиком приема граждан.</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Style w:val="ng-scope"/>
          <w:rFonts w:ascii="Times New Roman" w:hAnsi="Times New Roman"/>
          <w:color w:val="000000"/>
          <w:sz w:val="28"/>
          <w:szCs w:val="28"/>
          <w:shd w:val="clear" w:color="auto" w:fill="FFFFFF"/>
        </w:rPr>
        <w:t>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Style w:val="ng-scope"/>
          <w:rFonts w:ascii="Times New Roman" w:hAnsi="Times New Roman"/>
          <w:color w:val="000000"/>
          <w:sz w:val="28"/>
          <w:szCs w:val="28"/>
          <w:shd w:val="clear" w:color="auto" w:fill="FFFFFF"/>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Style w:val="ng-scope"/>
          <w:rFonts w:ascii="Times New Roman" w:hAnsi="Times New Roman"/>
          <w:color w:val="000000"/>
          <w:sz w:val="28"/>
          <w:szCs w:val="28"/>
          <w:shd w:val="clear" w:color="auto" w:fill="FFFFFF"/>
        </w:rPr>
        <w:t>заявителя</w:t>
      </w:r>
      <w:proofErr w:type="gramEnd"/>
      <w:r>
        <w:rPr>
          <w:rStyle w:val="ng-scope"/>
          <w:rFonts w:ascii="Times New Roman" w:hAnsi="Times New Roman"/>
          <w:color w:val="000000"/>
          <w:sz w:val="28"/>
          <w:szCs w:val="28"/>
          <w:shd w:val="clear" w:color="auto" w:fill="FFFFFF"/>
        </w:rPr>
        <w:t xml:space="preserve"> или предоставление им персональных данных.</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Style w:val="ng-scope"/>
          <w:rFonts w:ascii="Times New Roman" w:hAnsi="Times New Roman"/>
          <w:color w:val="000000"/>
          <w:sz w:val="28"/>
          <w:szCs w:val="28"/>
          <w:shd w:val="clear" w:color="auto" w:fill="FFFFFF"/>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r>
        <w:rPr>
          <w:rStyle w:val="ng-scope"/>
          <w:rFonts w:ascii="Times New Roman" w:hAnsi="Times New Roman"/>
          <w:color w:val="000000"/>
          <w:sz w:val="28"/>
          <w:szCs w:val="28"/>
          <w:shd w:val="clear" w:color="auto" w:fill="FFFFFF"/>
        </w:rPr>
        <w:lastRenderedPageBreak/>
        <w:t>телефона-автоинформатора (при наличии);</w:t>
      </w:r>
    </w:p>
    <w:p w:rsidR="00891B65" w:rsidRDefault="00891B65" w:rsidP="00944877">
      <w:pPr>
        <w:widowControl w:val="0"/>
        <w:spacing w:after="0" w:line="240" w:lineRule="auto"/>
        <w:ind w:firstLine="709"/>
        <w:jc w:val="both"/>
        <w:rPr>
          <w:rStyle w:val="ng-scope"/>
          <w:shd w:val="clear" w:color="auto" w:fill="FFFFFF"/>
        </w:rPr>
      </w:pPr>
      <w:r>
        <w:rPr>
          <w:rFonts w:ascii="Times New Roman" w:hAnsi="Times New Roman"/>
          <w:color w:val="000000"/>
          <w:sz w:val="28"/>
          <w:szCs w:val="28"/>
        </w:rPr>
        <w:t>-</w:t>
      </w:r>
      <w:r>
        <w:rPr>
          <w:rStyle w:val="ng-scope"/>
          <w:rFonts w:ascii="Times New Roman" w:hAnsi="Times New Roman"/>
          <w:color w:val="000000"/>
          <w:sz w:val="28"/>
          <w:szCs w:val="28"/>
          <w:shd w:val="clear" w:color="auto" w:fill="FFFFFF"/>
        </w:rPr>
        <w:t xml:space="preserve"> адрес официального сайта, а также электронной почты и (или) формы обратной связи Уполномоченного органа в сети «Интернет».</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Style w:val="ng-scope"/>
          <w:rFonts w:ascii="Times New Roman" w:hAnsi="Times New Roman"/>
          <w:color w:val="000000"/>
          <w:sz w:val="28"/>
          <w:szCs w:val="28"/>
          <w:shd w:val="clear" w:color="auto" w:fill="FFFFFF"/>
        </w:rPr>
        <w:t>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1B65" w:rsidRDefault="00891B65" w:rsidP="00944877">
      <w:pPr>
        <w:widowControl w:val="0"/>
        <w:spacing w:after="0" w:line="240" w:lineRule="auto"/>
        <w:ind w:firstLine="709"/>
        <w:jc w:val="both"/>
        <w:rPr>
          <w:rFonts w:ascii="Times New Roman" w:hAnsi="Times New Roman"/>
          <w:color w:val="000000"/>
          <w:sz w:val="28"/>
          <w:szCs w:val="28"/>
        </w:rPr>
      </w:pPr>
    </w:p>
    <w:p w:rsidR="00891B65" w:rsidRDefault="00891B65" w:rsidP="00944877">
      <w:pPr>
        <w:pStyle w:val="a3"/>
        <w:widowControl w:val="0"/>
        <w:numPr>
          <w:ilvl w:val="0"/>
          <w:numId w:val="4"/>
        </w:numPr>
        <w:spacing w:after="0" w:line="240" w:lineRule="auto"/>
        <w:ind w:left="0" w:firstLine="0"/>
        <w:jc w:val="center"/>
        <w:rPr>
          <w:rFonts w:ascii="Times New Roman" w:hAnsi="Times New Roman"/>
          <w:b/>
          <w:color w:val="000000"/>
          <w:sz w:val="28"/>
          <w:szCs w:val="28"/>
        </w:rPr>
      </w:pPr>
      <w:r>
        <w:rPr>
          <w:rStyle w:val="ng-scope"/>
          <w:rFonts w:ascii="Times New Roman" w:hAnsi="Times New Roman"/>
          <w:b/>
          <w:color w:val="000000"/>
          <w:sz w:val="28"/>
          <w:szCs w:val="28"/>
          <w:shd w:val="clear" w:color="auto" w:fill="FFFFFF"/>
        </w:rPr>
        <w:t>Стандарт предоставления муниципальной услуги</w:t>
      </w:r>
    </w:p>
    <w:p w:rsidR="00891B65" w:rsidRDefault="00891B65" w:rsidP="00944877">
      <w:pPr>
        <w:widowControl w:val="0"/>
        <w:spacing w:after="0" w:line="240" w:lineRule="auto"/>
        <w:jc w:val="both"/>
        <w:rPr>
          <w:rFonts w:ascii="Times New Roman" w:hAnsi="Times New Roman"/>
          <w:color w:val="000000"/>
          <w:sz w:val="28"/>
          <w:szCs w:val="28"/>
        </w:rPr>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Наименование муниципальной услуги</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olor w:val="000000"/>
          <w:sz w:val="28"/>
          <w:szCs w:val="28"/>
        </w:rPr>
        <w:t xml:space="preserve"> </w:t>
      </w:r>
    </w:p>
    <w:p w:rsidR="00891B65" w:rsidRDefault="00891B65" w:rsidP="00944877">
      <w:pPr>
        <w:widowControl w:val="0"/>
        <w:spacing w:after="0" w:line="240" w:lineRule="auto"/>
        <w:ind w:firstLine="709"/>
        <w:jc w:val="both"/>
        <w:rPr>
          <w:rFonts w:ascii="Times New Roman" w:hAnsi="Times New Roman"/>
          <w:color w:val="000000"/>
          <w:sz w:val="28"/>
          <w:szCs w:val="28"/>
        </w:rPr>
      </w:pPr>
    </w:p>
    <w:p w:rsidR="00891B65" w:rsidRDefault="00891B65" w:rsidP="00944877">
      <w:pPr>
        <w:widowControl w:val="0"/>
        <w:spacing w:after="0" w:line="240" w:lineRule="auto"/>
        <w:jc w:val="center"/>
        <w:rPr>
          <w:rFonts w:ascii="Times New Roman" w:hAnsi="Times New Roman"/>
          <w:b/>
          <w:color w:val="000000"/>
          <w:sz w:val="28"/>
          <w:szCs w:val="28"/>
        </w:rPr>
      </w:pPr>
      <w:r>
        <w:rPr>
          <w:rStyle w:val="ng-scope"/>
          <w:rFonts w:ascii="Times New Roman" w:hAnsi="Times New Roman"/>
          <w:b/>
          <w:color w:val="000000"/>
          <w:sz w:val="28"/>
          <w:szCs w:val="28"/>
          <w:shd w:val="clear" w:color="auto" w:fill="FFFFFF"/>
        </w:rPr>
        <w:t>Наименование органа, предоставляющего муниципальную услугу</w:t>
      </w:r>
      <w:r>
        <w:rPr>
          <w:rFonts w:ascii="Times New Roman" w:hAnsi="Times New Roman"/>
          <w:b/>
          <w:color w:val="000000"/>
          <w:sz w:val="28"/>
          <w:szCs w:val="28"/>
        </w:rPr>
        <w:t>.</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 Услуга предоставляется Уполномоченным органом в лице администрации Парфеновского муниципального образования.</w:t>
      </w: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Уполномоченный орган взаимодействует с:</w:t>
      </w:r>
    </w:p>
    <w:p w:rsidR="00891B65" w:rsidRDefault="00891B65" w:rsidP="00944877">
      <w:pPr>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оператором федеральной информационной адресной системы (далее </w:t>
      </w:r>
      <w:r>
        <w:rPr>
          <w:rFonts w:ascii="Times New Roman" w:hAnsi="Times New Roman"/>
          <w:noProof/>
          <w:sz w:val="28"/>
          <w:szCs w:val="28"/>
        </w:rPr>
        <w:t>-</w:t>
      </w:r>
      <w:r>
        <w:rPr>
          <w:rFonts w:ascii="Times New Roman" w:hAnsi="Times New Roman"/>
          <w:sz w:val="28"/>
          <w:szCs w:val="28"/>
        </w:rPr>
        <w:t>Оператор ФИАС);</w:t>
      </w:r>
    </w:p>
    <w:p w:rsidR="00891B65" w:rsidRDefault="00891B65" w:rsidP="00944877">
      <w:pPr>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91B65" w:rsidRDefault="00891B65" w:rsidP="00944877">
      <w:pPr>
        <w:widowControl w:val="0"/>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предоставлении </w:t>
      </w:r>
      <w:r w:rsidR="0041086F">
        <w:rPr>
          <w:rFonts w:ascii="Times New Roman" w:hAnsi="Times New Roman"/>
          <w:sz w:val="28"/>
          <w:szCs w:val="28"/>
        </w:rPr>
        <w:t>муниципальной</w:t>
      </w:r>
      <w:r>
        <w:rPr>
          <w:rFonts w:ascii="Times New Roman" w:hAnsi="Times New Roman"/>
          <w:sz w:val="28"/>
          <w:szCs w:val="28"/>
        </w:rPr>
        <w:t xml:space="preserve"> услуги принимают участие структурные </w:t>
      </w:r>
      <w:r>
        <w:rPr>
          <w:rFonts w:ascii="Times New Roman" w:hAnsi="Times New Roman"/>
          <w:sz w:val="28"/>
          <w:szCs w:val="28"/>
        </w:rPr>
        <w:lastRenderedPageBreak/>
        <w:t>подразделения Уполномоченного органа (многофункциональные центры при наличии соответствующего соглашения о взаимодействии).</w:t>
      </w: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предоставлении </w:t>
      </w:r>
      <w:r w:rsidR="0041086F">
        <w:rPr>
          <w:rFonts w:ascii="Times New Roman" w:hAnsi="Times New Roman"/>
          <w:sz w:val="28"/>
          <w:szCs w:val="28"/>
        </w:rPr>
        <w:t>муниципальной</w:t>
      </w:r>
      <w:r>
        <w:rPr>
          <w:rFonts w:ascii="Times New Roman" w:hAnsi="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91B65" w:rsidRDefault="00891B65" w:rsidP="009448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91B65" w:rsidRDefault="00891B65" w:rsidP="00944877">
      <w:pPr>
        <w:widowControl w:val="0"/>
        <w:spacing w:after="0" w:line="240" w:lineRule="auto"/>
        <w:ind w:firstLine="709"/>
        <w:jc w:val="both"/>
        <w:rPr>
          <w:rFonts w:ascii="Times New Roman" w:hAnsi="Times New Roman"/>
          <w:sz w:val="28"/>
          <w:szCs w:val="28"/>
        </w:rPr>
      </w:pPr>
    </w:p>
    <w:p w:rsidR="00891B65" w:rsidRDefault="00891B65" w:rsidP="00944877">
      <w:pPr>
        <w:widowControl w:val="0"/>
        <w:spacing w:after="0" w:line="240" w:lineRule="auto"/>
        <w:ind w:firstLine="709"/>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Описание результата предоставления муниципальной услуги</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2.5. Результатом предоставления муниципальной услуги является: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выдача специального разрешения по форме, согласно приложению № 1 к настоящему Административному регламенту;</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 уведомления об отказе в выдаче специального разрешения.</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ind w:left="10" w:hanging="10"/>
        <w:jc w:val="center"/>
        <w:rPr>
          <w:rFonts w:ascii="Times New Roman" w:hAnsi="Times New Roman"/>
          <w:b/>
          <w:sz w:val="28"/>
          <w:szCs w:val="28"/>
        </w:rPr>
      </w:pPr>
      <w:r>
        <w:rPr>
          <w:rFonts w:ascii="Times New Roman" w:hAnsi="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rsidR="00106ECA" w:rsidRDefault="00106ECA" w:rsidP="00944877">
      <w:pPr>
        <w:widowControl w:val="0"/>
        <w:spacing w:after="0" w:line="240" w:lineRule="auto"/>
        <w:ind w:left="10" w:hanging="10"/>
        <w:jc w:val="center"/>
        <w:rPr>
          <w:rFonts w:ascii="Times New Roman" w:hAnsi="Times New Roman"/>
          <w:b/>
          <w:sz w:val="28"/>
          <w:szCs w:val="28"/>
        </w:rPr>
      </w:pPr>
    </w:p>
    <w:p w:rsidR="00891B65" w:rsidRDefault="00891B65" w:rsidP="00944877">
      <w:pPr>
        <w:widowControl w:val="0"/>
        <w:spacing w:after="0" w:line="240" w:lineRule="auto"/>
        <w:ind w:firstLine="709"/>
        <w:jc w:val="both"/>
        <w:rPr>
          <w:rStyle w:val="ng-scope"/>
          <w:color w:val="000000"/>
          <w:shd w:val="clear" w:color="auto" w:fill="FFFFFF"/>
        </w:rPr>
      </w:pPr>
      <w:r>
        <w:rPr>
          <w:rStyle w:val="ng-scope"/>
          <w:rFonts w:ascii="Times New Roman" w:hAnsi="Times New Roman"/>
          <w:color w:val="000000"/>
          <w:sz w:val="28"/>
          <w:szCs w:val="28"/>
          <w:shd w:val="clear" w:color="auto" w:fill="FFFFFF"/>
        </w:rPr>
        <w:t>2.6. Муниципальная услуга, в случае если требуется согласование маршрута транспортного средства, осуществляющего перевозки тяжеловесных грузов, только Уполномоченным органом, предоставляется в срок 11 рабочих дней с даты регистрации заявления;</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в случае необходимости согласования маршрута транспортного средства с УГИБДД УМВД России по Иркутской области (далее - УГИБДД) - в течение 15 рабочих дней с даты регистрации заявления.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w:t>
      </w:r>
      <w:r>
        <w:rPr>
          <w:rStyle w:val="ng-scope"/>
          <w:rFonts w:ascii="Times New Roman" w:hAnsi="Times New Roman"/>
          <w:color w:val="000000"/>
          <w:sz w:val="28"/>
          <w:szCs w:val="28"/>
          <w:shd w:val="clear" w:color="auto" w:fill="FFFFFF"/>
        </w:rPr>
        <w:lastRenderedPageBreak/>
        <w:t>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Уполномоченный орган в случае принятия решения об отказе в выдаче специального разрешения по основаниям, указанным пункте </w:t>
      </w:r>
      <w:r w:rsidR="004C1ECC" w:rsidRPr="004C1ECC">
        <w:rPr>
          <w:rStyle w:val="ng-scope"/>
          <w:rFonts w:ascii="Times New Roman" w:hAnsi="Times New Roman"/>
          <w:color w:val="000000"/>
          <w:sz w:val="28"/>
          <w:szCs w:val="28"/>
          <w:shd w:val="clear" w:color="auto" w:fill="FFFFFF"/>
        </w:rPr>
        <w:t>2.18</w:t>
      </w:r>
      <w:r w:rsidRPr="004C1ECC">
        <w:rPr>
          <w:rStyle w:val="ng-scope"/>
          <w:rFonts w:ascii="Times New Roman" w:hAnsi="Times New Roman"/>
          <w:color w:val="000000"/>
          <w:sz w:val="28"/>
          <w:szCs w:val="28"/>
          <w:shd w:val="clear" w:color="auto" w:fill="FFFFFF"/>
        </w:rPr>
        <w:t xml:space="preserve"> Административного регламента</w:t>
      </w:r>
      <w:r>
        <w:rPr>
          <w:rStyle w:val="ng-scope"/>
          <w:rFonts w:ascii="Times New Roman" w:hAnsi="Times New Roman"/>
          <w:color w:val="000000"/>
          <w:sz w:val="28"/>
          <w:szCs w:val="28"/>
          <w:shd w:val="clear" w:color="auto" w:fill="FFFFFF"/>
        </w:rPr>
        <w:t>, выбранным заявителем способом связи информирует его о принятом решении в течение четырех рабочих дней со дня регистрации заявления.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 xml:space="preserve">В случае выдачи специального разрешения Уполномоченным органом в соответствии с абзацем первым настоящего пункта, документы, предусмотренные </w:t>
      </w:r>
      <w:r w:rsidRPr="004C1ECC">
        <w:rPr>
          <w:rStyle w:val="ng-scope"/>
          <w:rFonts w:ascii="Times New Roman" w:hAnsi="Times New Roman"/>
          <w:color w:val="000000"/>
          <w:sz w:val="28"/>
          <w:szCs w:val="28"/>
          <w:shd w:val="clear" w:color="auto" w:fill="FFFFFF"/>
        </w:rPr>
        <w:t xml:space="preserve">пункта </w:t>
      </w:r>
      <w:r w:rsidR="004C1ECC" w:rsidRPr="004C1ECC">
        <w:rPr>
          <w:rStyle w:val="ng-scope"/>
          <w:rFonts w:ascii="Times New Roman" w:hAnsi="Times New Roman"/>
          <w:color w:val="000000"/>
          <w:sz w:val="28"/>
          <w:szCs w:val="28"/>
          <w:shd w:val="clear" w:color="auto" w:fill="FFFFFF"/>
        </w:rPr>
        <w:t>2</w:t>
      </w:r>
      <w:r w:rsidRPr="004C1ECC">
        <w:rPr>
          <w:rStyle w:val="ng-scope"/>
          <w:rFonts w:ascii="Times New Roman" w:hAnsi="Times New Roman"/>
          <w:color w:val="000000"/>
          <w:sz w:val="28"/>
          <w:szCs w:val="28"/>
          <w:shd w:val="clear" w:color="auto" w:fill="FFFFFF"/>
        </w:rPr>
        <w:t>.</w:t>
      </w:r>
      <w:r w:rsidR="004C1ECC" w:rsidRPr="004C1ECC">
        <w:rPr>
          <w:rStyle w:val="ng-scope"/>
          <w:rFonts w:ascii="Times New Roman" w:hAnsi="Times New Roman"/>
          <w:color w:val="000000"/>
          <w:sz w:val="28"/>
          <w:szCs w:val="28"/>
          <w:shd w:val="clear" w:color="auto" w:fill="FFFFFF"/>
        </w:rPr>
        <w:t>10</w:t>
      </w:r>
      <w:r w:rsidRPr="004C1ECC">
        <w:rPr>
          <w:rStyle w:val="ng-scope"/>
          <w:rFonts w:ascii="Times New Roman" w:hAnsi="Times New Roman"/>
          <w:color w:val="000000"/>
          <w:sz w:val="28"/>
          <w:szCs w:val="28"/>
          <w:shd w:val="clear" w:color="auto" w:fill="FFFFFF"/>
        </w:rPr>
        <w:t>.</w:t>
      </w:r>
      <w:r w:rsidR="004C1ECC">
        <w:rPr>
          <w:rStyle w:val="ng-scope"/>
          <w:rFonts w:ascii="Times New Roman" w:hAnsi="Times New Roman"/>
          <w:color w:val="000000"/>
          <w:sz w:val="28"/>
          <w:szCs w:val="28"/>
          <w:shd w:val="clear" w:color="auto" w:fill="FFFFFF"/>
        </w:rPr>
        <w:t xml:space="preserve">2. </w:t>
      </w:r>
      <w:r>
        <w:rPr>
          <w:rStyle w:val="ng-scope"/>
          <w:rFonts w:ascii="Times New Roman" w:hAnsi="Times New Roman"/>
          <w:color w:val="000000"/>
          <w:sz w:val="28"/>
          <w:szCs w:val="28"/>
          <w:shd w:val="clear" w:color="auto" w:fill="FFFFFF"/>
        </w:rPr>
        <w:t xml:space="preserve">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91B65"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p>
    <w:p w:rsidR="00891B65" w:rsidRDefault="00891B65" w:rsidP="00944877">
      <w:pPr>
        <w:widowControl w:val="0"/>
        <w:spacing w:after="0" w:line="240" w:lineRule="auto"/>
        <w:ind w:firstLine="709"/>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Правовые основания для предоставления муниципальной услуги</w:t>
      </w:r>
    </w:p>
    <w:p w:rsidR="00106ECA" w:rsidRDefault="00106ECA" w:rsidP="00944877">
      <w:pPr>
        <w:widowControl w:val="0"/>
        <w:spacing w:after="0" w:line="240" w:lineRule="auto"/>
        <w:ind w:firstLine="709"/>
        <w:jc w:val="center"/>
        <w:rPr>
          <w:b/>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2.7. Предоставление муниципальной услуги осуществляется в соответствии с:</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Налоговым кодексом Российской Федерации (часть вторая) от 5 августа 2000 г. № 117-ФЗ;</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Style w:val="ng-scope"/>
          <w:rFonts w:ascii="Times New Roman" w:hAnsi="Times New Roman"/>
          <w:color w:val="000000"/>
          <w:sz w:val="28"/>
          <w:szCs w:val="28"/>
          <w:shd w:val="clear" w:color="auto" w:fill="FFFFFF"/>
        </w:rPr>
        <w:t>Федеральным законом от 10 декабря 1995 г. № 196-ФЗ «О безопасности дорожного движения»;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Постановлением Правительства Российской Федерации от 23 октября 1993 г. № 1090 «О правилах дорожного движения»;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Постановлением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Постановлением Правительства Российской Федерации от 15 апреля 2011 г. № 272 «Об утверждении правил перевозок грузов автомобильным транспортом»;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Приказом Министерства транспорта Российской Федерации от 7 августа 2020 г. № 288 «О порядке проведения оценки технического состояния автомобильных дорог»;</w:t>
      </w:r>
    </w:p>
    <w:p w:rsidR="00891B65" w:rsidRDefault="00891B65" w:rsidP="00944877">
      <w:pPr>
        <w:widowControl w:val="0"/>
        <w:spacing w:after="0" w:line="240" w:lineRule="auto"/>
        <w:ind w:firstLine="709"/>
        <w:jc w:val="both"/>
        <w:rPr>
          <w:rStyle w:val="ng-scope"/>
          <w:shd w:val="clear" w:color="auto" w:fill="FFFFFF"/>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Приказом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2.8. Для получения муниципальной услуги заявитель представляет заявление о предоставлении муниципальной услуги.</w:t>
      </w:r>
    </w:p>
    <w:p w:rsidR="00745B17"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направления заявления посредством Единого портала государственных и муниципальных услуг (функций) формирование 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w:t>
      </w:r>
    </w:p>
    <w:p w:rsidR="00745B17"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45B17" w:rsidRDefault="00745B17"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в форме электронного документа в личном кабинете на ЕПГУ;</w:t>
      </w:r>
    </w:p>
    <w:p w:rsidR="00891B65" w:rsidRDefault="00745B17"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на бумажном носителе в виде распечатанного экземпляра электронного документа в Уполномоченном органе.</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2.9. В заявлении указываются: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2.9.1. Информация о заявителе:</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наименование, адрес в пределах места нахождения (для юридических лиц);</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фамилия, имя, отчество (при наличии);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адрес регистрации по месту жительства (пребывания) (для физических лиц и индивидуальных предпринимателей);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Pr>
          <w:rStyle w:val="ng-scope"/>
          <w:rFonts w:ascii="Times New Roman" w:hAnsi="Times New Roman"/>
          <w:color w:val="000000"/>
          <w:sz w:val="28"/>
          <w:szCs w:val="28"/>
          <w:shd w:val="clear" w:color="auto" w:fill="FFFFFF"/>
        </w:rPr>
        <w:t>телефон и адрес электронной почты (при наличии).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2.9.2 Номер и дата заявления;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lastRenderedPageBreak/>
        <w:t>2.9.3. Наименование уполномоченного органа;</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2.9.4. Информация о владельце транспортного средства:</w:t>
      </w: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наименование, организационно-правовая форма и адрес в пределах места нахождения, телефон - для юридических лиц;</w:t>
      </w: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2.9.5.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2.9.6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2.9.7. Вид перевозки (по территории Российской Федерации);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w:t>
      </w:r>
      <w:r>
        <w:rPr>
          <w:rStyle w:val="ng-scope"/>
          <w:rFonts w:ascii="Times New Roman" w:hAnsi="Times New Roman"/>
          <w:color w:val="000000"/>
          <w:sz w:val="28"/>
          <w:szCs w:val="28"/>
          <w:shd w:val="clear" w:color="auto" w:fill="FFFFFF"/>
        </w:rPr>
        <w:t>8. Срок выполнения поездок;</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2.9.9. Количество поездок (для тяжеловесных транспортных средств);</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2.9.10. Характеристика груза (при наличии груза) (наименование, габариты (длина, ширина, высота), масса, делимость;</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2.9.11. Сведения о транспортном средстве: марка, модель, государственный регистрационный номер;</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w:t>
      </w:r>
      <w:r>
        <w:rPr>
          <w:rStyle w:val="ng-scope"/>
          <w:rFonts w:ascii="Times New Roman" w:hAnsi="Times New Roman"/>
          <w:color w:val="000000"/>
          <w:sz w:val="28"/>
          <w:szCs w:val="28"/>
          <w:shd w:val="clear" w:color="auto" w:fill="FFFFFF"/>
        </w:rPr>
        <w:t>12. Идентификационный номер транспортного средства (при подаче заявления через ЕПГУ;</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w:t>
      </w:r>
      <w:r>
        <w:rPr>
          <w:rStyle w:val="ng-scope"/>
          <w:rFonts w:ascii="Times New Roman" w:hAnsi="Times New Roman"/>
          <w:color w:val="000000"/>
          <w:sz w:val="28"/>
          <w:szCs w:val="28"/>
          <w:shd w:val="clear" w:color="auto" w:fill="FFFFFF"/>
        </w:rPr>
        <w:t xml:space="preserve">13. Параметры транспортного средства (автопоезда): масса, расстояние между осями, нагрузки на оси, количество и </w:t>
      </w:r>
      <w:proofErr w:type="spellStart"/>
      <w:r>
        <w:rPr>
          <w:rStyle w:val="ng-scope"/>
          <w:rFonts w:ascii="Times New Roman" w:hAnsi="Times New Roman"/>
          <w:color w:val="000000"/>
          <w:sz w:val="28"/>
          <w:szCs w:val="28"/>
          <w:shd w:val="clear" w:color="auto" w:fill="FFFFFF"/>
        </w:rPr>
        <w:t>скатность</w:t>
      </w:r>
      <w:proofErr w:type="spellEnd"/>
      <w:r>
        <w:rPr>
          <w:rStyle w:val="ng-scope"/>
          <w:rFonts w:ascii="Times New Roman" w:hAnsi="Times New Roman"/>
          <w:color w:val="000000"/>
          <w:sz w:val="28"/>
          <w:szCs w:val="28"/>
          <w:shd w:val="clear" w:color="auto" w:fill="FFFFFF"/>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w:t>
      </w:r>
      <w:r>
        <w:rPr>
          <w:rStyle w:val="ng-scope"/>
          <w:rFonts w:ascii="Times New Roman" w:hAnsi="Times New Roman"/>
          <w:color w:val="000000"/>
          <w:sz w:val="28"/>
          <w:szCs w:val="28"/>
          <w:shd w:val="clear" w:color="auto" w:fill="FFFFFF"/>
        </w:rPr>
        <w:t>14. Способ связи: по телефону, по электронной почте и иные.</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Дата начала срока выполнения поездок не может быть позднее сорока пяти дней с даты подачи заявления.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2.10. К заявлению прилагаются: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2.10.1.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2 к настоящему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w:t>
      </w:r>
      <w:r>
        <w:rPr>
          <w:rStyle w:val="ng-scope"/>
          <w:rFonts w:ascii="Times New Roman" w:hAnsi="Times New Roman"/>
          <w:color w:val="000000"/>
          <w:sz w:val="28"/>
          <w:szCs w:val="28"/>
          <w:shd w:val="clear" w:color="auto" w:fill="FFFFFF"/>
        </w:rPr>
        <w:lastRenderedPageBreak/>
        <w:t>расположение груза на транспортном средстве, погрузочная высота, свес (при наличии) (изображается вид в профиль, сзади);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2.10.2.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2.11. Заявление, схема тяжеловесного и (или) крупногабаритного транспортного средства (автопоезда), а также копи</w:t>
      </w:r>
      <w:r w:rsidR="00352C01">
        <w:rPr>
          <w:rStyle w:val="ng-scope"/>
          <w:rFonts w:ascii="Times New Roman" w:hAnsi="Times New Roman"/>
          <w:color w:val="000000"/>
          <w:sz w:val="28"/>
          <w:szCs w:val="28"/>
          <w:shd w:val="clear" w:color="auto" w:fill="FFFFFF"/>
        </w:rPr>
        <w:t>и документов, указанных в пункте</w:t>
      </w:r>
      <w:r>
        <w:rPr>
          <w:rStyle w:val="ng-scope"/>
          <w:rFonts w:ascii="Times New Roman" w:hAnsi="Times New Roman"/>
          <w:color w:val="000000"/>
          <w:sz w:val="28"/>
          <w:szCs w:val="28"/>
          <w:shd w:val="clear" w:color="auto" w:fill="FFFFFF"/>
        </w:rPr>
        <w:t xml:space="preserve"> 2.10.2.</w:t>
      </w:r>
      <w:r w:rsidR="00352C01">
        <w:rPr>
          <w:rStyle w:val="ng-scope"/>
          <w:rFonts w:ascii="Times New Roman" w:hAnsi="Times New Roman"/>
          <w:color w:val="000000"/>
          <w:sz w:val="28"/>
          <w:szCs w:val="28"/>
          <w:shd w:val="clear" w:color="auto" w:fill="FFFFFF"/>
        </w:rPr>
        <w:t xml:space="preserve"> </w:t>
      </w:r>
      <w:r>
        <w:rPr>
          <w:rStyle w:val="ng-scope"/>
          <w:rFonts w:ascii="Times New Roman" w:hAnsi="Times New Roman"/>
          <w:color w:val="000000"/>
          <w:sz w:val="28"/>
          <w:szCs w:val="28"/>
          <w:shd w:val="clear" w:color="auto" w:fill="FFFFFF"/>
        </w:rPr>
        <w:t>настоящего Административного регламента, должны быть подписаны заявителем и заверены печатью (при наличии).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2.12. 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ЕПГУ.</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2.11 настоящего Административного регламента.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2.13.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Pr>
          <w:rStyle w:val="ng-scope"/>
          <w:rFonts w:ascii="Times New Roman" w:hAnsi="Times New Roman"/>
          <w:color w:val="000000"/>
          <w:sz w:val="28"/>
          <w:szCs w:val="28"/>
          <w:shd w:val="clear" w:color="auto" w:fill="FFFFFF"/>
        </w:rPr>
        <w:lastRenderedPageBreak/>
        <w:t>подписью нотариуса, в иных случаях - подписанный простой электронной подписью.</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государственных или муниципальных услуг</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2.14. Исчерпывающий перечень документов, необходимых для предоставления муниципальной услуги, представлен в приложения № 3 к настоящему Административному регламенту.</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2.15. При предоставлении муниципальной услуги запрещается требовать от заявителя:</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Pr>
          <w:rStyle w:val="ng-scope"/>
          <w:rFonts w:ascii="Times New Roman" w:hAnsi="Times New Roman"/>
          <w:color w:val="000000"/>
          <w:sz w:val="28"/>
          <w:szCs w:val="28"/>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 </w:t>
      </w:r>
      <w:r>
        <w:rPr>
          <w:rStyle w:val="ng-scope"/>
          <w:rFonts w:ascii="Times New Roman" w:hAnsi="Times New Roman"/>
          <w:color w:val="000000"/>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r>
        <w:rPr>
          <w:rStyle w:val="ng-scope"/>
          <w:rFonts w:ascii="Times New Roman" w:hAnsi="Times New Roman"/>
          <w:color w:val="000000"/>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 </w:t>
      </w:r>
      <w:r>
        <w:rPr>
          <w:rStyle w:val="ng-scope"/>
          <w:rFonts w:ascii="Times New Roman" w:hAnsi="Times New Roman"/>
          <w:color w:val="000000"/>
          <w:sz w:val="28"/>
          <w:szCs w:val="28"/>
          <w:shd w:val="clear" w:color="auto" w:fill="FFFFFF"/>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Pr>
          <w:rStyle w:val="ng-scope"/>
          <w:rFonts w:ascii="Times New Roman" w:hAnsi="Times New Roman"/>
          <w:color w:val="000000"/>
          <w:sz w:val="28"/>
          <w:szCs w:val="28"/>
          <w:shd w:val="clear" w:color="auto" w:fill="FFFFFF"/>
        </w:rPr>
        <w:lastRenderedPageBreak/>
        <w:t>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При необходимости получения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olor w:val="000000"/>
          <w:sz w:val="28"/>
          <w:szCs w:val="28"/>
        </w:rPr>
        <w:br/>
      </w: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Исчерпывающий перечень оснований для отказа в приёме документов,</w:t>
      </w:r>
      <w:r>
        <w:rPr>
          <w:rFonts w:ascii="Times New Roman" w:hAnsi="Times New Roman"/>
          <w:b/>
          <w:color w:val="000000"/>
          <w:sz w:val="28"/>
          <w:szCs w:val="28"/>
        </w:rPr>
        <w:t xml:space="preserve"> </w:t>
      </w:r>
      <w:r>
        <w:rPr>
          <w:rStyle w:val="ng-scope"/>
          <w:rFonts w:ascii="Times New Roman" w:hAnsi="Times New Roman"/>
          <w:b/>
          <w:color w:val="000000"/>
          <w:sz w:val="28"/>
          <w:szCs w:val="28"/>
          <w:shd w:val="clear" w:color="auto" w:fill="FFFFFF"/>
        </w:rPr>
        <w:t>необходимых для предоставления муниципальной услуги</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2.16. Основаниями для отказа в приеме к рассмотрению документов, необходимых для предоставления муниципальной услуги, являются: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заявление подписано лицом, не имеющим полномочий на подписание заявления;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заявление не содержит сведений, установленных пунктом 2.10. настоящего Административного регламента;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к заявлению не приложены документы, соответствующие требованиям пунктами 2.10, 2.11 настоящего Административного регламента.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Уполномоченная организация, принявшая решение об отказе в регистрации заявления, обязана в течение одного рабочего дня с даты его поступления проинформировать заявителя о принятом решении с указанием оснований принятия решения.</w:t>
      </w:r>
    </w:p>
    <w:p w:rsidR="00891B65"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В случае подачи заявления с использованием ЕПГУ информирование заявителя о принятом решении также происходит на портале ЕПГУ.</w:t>
      </w:r>
    </w:p>
    <w:p w:rsidR="00106ECA" w:rsidRDefault="00106ECA" w:rsidP="00944877">
      <w:pPr>
        <w:widowControl w:val="0"/>
        <w:spacing w:after="0" w:line="240" w:lineRule="auto"/>
        <w:ind w:firstLine="709"/>
        <w:jc w:val="both"/>
        <w:rPr>
          <w:rFonts w:ascii="Times New Roman" w:hAnsi="Times New Roman"/>
          <w:color w:val="000000"/>
          <w:sz w:val="28"/>
          <w:szCs w:val="28"/>
        </w:rPr>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2.17. Оснований для приостановления предоставления муниципальной услуги законодательством Российской Федерации не предусмотрено</w:t>
      </w:r>
      <w:r>
        <w:rPr>
          <w:rFonts w:ascii="Times New Roman" w:hAnsi="Times New Roman"/>
          <w:color w:val="000000"/>
          <w:sz w:val="28"/>
          <w:szCs w:val="28"/>
        </w:rPr>
        <w:t>.</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2.18. Основания для отказа в предоставлении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а)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б) установленные требования о перевозке груза, не являющегося неделимым, не соблюдены;</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г) технические характеристики и регистрационные данные транспортных средств не соответствуют указанным в заявлении;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е) отсутствует согласие заявителя на: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разработку проекта организации дорожного движения и (или) специального проекта;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проведение оценки технического состояния автомобильной дороги;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ж)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з)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пунктом 2.10.2. и пунктом 2.11. настоящего 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lastRenderedPageBreak/>
        <w:t>и)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к) истек указанный в заявлении срок перевозки;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л) отсутствует допуск у российского перевозчика к осуществлению международных автомобильных перевозок;</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м) специальные разрешения по заявленному маршруту не вправе выдавать Уполномоченный орган.</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2.19. Услуги, которые являются необходимыми и обязательными для предоставления муниципальной услуги, отсутствуют.</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Порядок, размер и основания взимания государственной пошлины или иной оплаты, взимаемой за предоставление муниципальной услуги</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2.20. В соответствии с пунктом 111 части 1 статьи 333.33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 тяжеловесных и (или) крупногабаритных грузов взимается государственная пошлина в размере 1 600 рублей</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ind w:firstLine="709"/>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Pr="00C1352D"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 xml:space="preserve">2.21. За провоз тяжеловесного груза по автомобильным дорогам общего пользования местного значения в границах </w:t>
      </w:r>
      <w:r w:rsidR="0008780D">
        <w:rPr>
          <w:rStyle w:val="ng-scope"/>
          <w:rFonts w:ascii="Times New Roman" w:hAnsi="Times New Roman"/>
          <w:color w:val="000000"/>
          <w:sz w:val="28"/>
          <w:szCs w:val="28"/>
          <w:shd w:val="clear" w:color="auto" w:fill="FFFFFF"/>
        </w:rPr>
        <w:t xml:space="preserve">Парфеновского </w:t>
      </w:r>
      <w:r>
        <w:rPr>
          <w:rStyle w:val="ng-scope"/>
          <w:rFonts w:ascii="Times New Roman" w:hAnsi="Times New Roman"/>
          <w:color w:val="000000"/>
          <w:sz w:val="28"/>
          <w:szCs w:val="28"/>
          <w:shd w:val="clear" w:color="auto" w:fill="FFFFFF"/>
        </w:rPr>
        <w:t xml:space="preserve">муниципального образования Черемховского района Иркутской области с грузоперевозчика взимается плата в счёт возмещения вреда, </w:t>
      </w:r>
      <w:r w:rsidRPr="00C1352D">
        <w:rPr>
          <w:rStyle w:val="ng-scope"/>
          <w:rFonts w:ascii="Times New Roman" w:hAnsi="Times New Roman"/>
          <w:color w:val="000000"/>
          <w:sz w:val="28"/>
          <w:szCs w:val="28"/>
          <w:shd w:val="clear" w:color="auto" w:fill="FFFFFF"/>
        </w:rPr>
        <w:t xml:space="preserve">которая рассчитывается в порядке, установленном постановлением Администрации Парфеновского </w:t>
      </w:r>
      <w:r w:rsidR="00C1352D" w:rsidRPr="00C1352D">
        <w:rPr>
          <w:rStyle w:val="ng-scope"/>
          <w:rFonts w:ascii="Times New Roman" w:hAnsi="Times New Roman"/>
          <w:color w:val="000000"/>
          <w:sz w:val="28"/>
          <w:szCs w:val="28"/>
          <w:shd w:val="clear" w:color="auto" w:fill="FFFFFF"/>
        </w:rPr>
        <w:t>муниципального образования</w:t>
      </w:r>
      <w:r w:rsidRPr="00C1352D">
        <w:rPr>
          <w:rStyle w:val="ng-scope"/>
          <w:rFonts w:ascii="Times New Roman" w:hAnsi="Times New Roman"/>
          <w:color w:val="000000"/>
          <w:sz w:val="28"/>
          <w:szCs w:val="28"/>
          <w:shd w:val="clear" w:color="auto" w:fill="FFFFFF"/>
        </w:rPr>
        <w:t xml:space="preserve"> от </w:t>
      </w:r>
      <w:r w:rsidR="00C1352D" w:rsidRPr="00C1352D">
        <w:rPr>
          <w:rStyle w:val="ng-scope"/>
          <w:rFonts w:ascii="Times New Roman" w:hAnsi="Times New Roman"/>
          <w:color w:val="000000"/>
          <w:sz w:val="28"/>
          <w:szCs w:val="28"/>
          <w:shd w:val="clear" w:color="auto" w:fill="FFFFFF"/>
        </w:rPr>
        <w:t xml:space="preserve">10.07.2023 </w:t>
      </w:r>
      <w:r w:rsidRPr="00C1352D">
        <w:rPr>
          <w:rStyle w:val="ng-scope"/>
          <w:rFonts w:ascii="Times New Roman" w:hAnsi="Times New Roman"/>
          <w:color w:val="000000"/>
          <w:sz w:val="28"/>
          <w:szCs w:val="28"/>
          <w:shd w:val="clear" w:color="auto" w:fill="FFFFFF"/>
        </w:rPr>
        <w:t xml:space="preserve">№ </w:t>
      </w:r>
      <w:r w:rsidR="00C1352D" w:rsidRPr="00C1352D">
        <w:rPr>
          <w:rStyle w:val="ng-scope"/>
          <w:rFonts w:ascii="Times New Roman" w:hAnsi="Times New Roman"/>
          <w:color w:val="000000"/>
          <w:sz w:val="28"/>
          <w:szCs w:val="28"/>
          <w:shd w:val="clear" w:color="auto" w:fill="FFFFFF"/>
        </w:rPr>
        <w:t>119</w:t>
      </w:r>
      <w:r w:rsidRPr="00C1352D">
        <w:rPr>
          <w:rStyle w:val="ng-scope"/>
          <w:rFonts w:ascii="Times New Roman" w:hAnsi="Times New Roman"/>
          <w:color w:val="000000"/>
          <w:sz w:val="28"/>
          <w:szCs w:val="28"/>
          <w:shd w:val="clear" w:color="auto" w:fill="FFFFFF"/>
        </w:rPr>
        <w:t xml:space="preserve"> «Об утверждении Порядка определения размера вреда, причиняемого </w:t>
      </w:r>
      <w:r w:rsidR="00C1352D" w:rsidRPr="00C1352D">
        <w:rPr>
          <w:rStyle w:val="ng-scope"/>
          <w:rFonts w:ascii="Times New Roman" w:hAnsi="Times New Roman"/>
          <w:color w:val="000000"/>
          <w:sz w:val="28"/>
          <w:szCs w:val="28"/>
          <w:shd w:val="clear" w:color="auto" w:fill="FFFFFF"/>
        </w:rPr>
        <w:t>тяжеловесными транспортными средствами при движении по автомобильным дорогам общего пользования местного значения, находящихся на территории Парфеновского муниципального образования</w:t>
      </w:r>
      <w:r w:rsidRPr="00C1352D">
        <w:rPr>
          <w:rStyle w:val="ng-scope"/>
          <w:rFonts w:ascii="Times New Roman" w:hAnsi="Times New Roman"/>
          <w:color w:val="000000"/>
          <w:sz w:val="28"/>
          <w:szCs w:val="28"/>
          <w:shd w:val="clear" w:color="auto" w:fill="FFFFFF"/>
        </w:rPr>
        <w:t>».</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2.22.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w:t>
      </w:r>
      <w:r>
        <w:rPr>
          <w:rStyle w:val="ng-scope"/>
          <w:rFonts w:ascii="Times New Roman" w:hAnsi="Times New Roman"/>
          <w:color w:val="000000"/>
          <w:sz w:val="28"/>
          <w:szCs w:val="28"/>
          <w:shd w:val="clear" w:color="auto" w:fill="FFFFFF"/>
        </w:rPr>
        <w:lastRenderedPageBreak/>
        <w:t>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2.23. Иная плата за предоставление муниципальной услуги не взимается.</w:t>
      </w:r>
    </w:p>
    <w:p w:rsidR="00891B65" w:rsidRDefault="00891B65" w:rsidP="00944877">
      <w:pPr>
        <w:widowControl w:val="0"/>
        <w:spacing w:after="0" w:line="240" w:lineRule="auto"/>
        <w:ind w:firstLine="709"/>
        <w:jc w:val="both"/>
        <w:rPr>
          <w:rFonts w:ascii="Times New Roman" w:hAnsi="Times New Roman"/>
          <w:color w:val="000000"/>
          <w:sz w:val="28"/>
          <w:szCs w:val="28"/>
        </w:rPr>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91B65" w:rsidRDefault="00891B65" w:rsidP="00944877">
      <w:pPr>
        <w:widowControl w:val="0"/>
        <w:spacing w:after="0" w:line="240" w:lineRule="auto"/>
        <w:ind w:firstLine="709"/>
        <w:jc w:val="both"/>
      </w:pPr>
    </w:p>
    <w:p w:rsidR="00891B65" w:rsidRDefault="00891B65" w:rsidP="00944877">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Срок и порядок регистрации запроса заявителя о предоставлении муниципальной услуги, в том числе в электронной форме</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2.25. Заявление регистрируется Уполномоченным органом в течение одного рабочего дня с даты его поступления.</w:t>
      </w:r>
    </w:p>
    <w:p w:rsidR="00891B65"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p>
    <w:p w:rsidR="00891B65" w:rsidRDefault="00891B65" w:rsidP="00AB3744">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Требования к помещениям, в которых предоставляется муниципальная услуга</w:t>
      </w:r>
    </w:p>
    <w:p w:rsidR="00106ECA" w:rsidRDefault="00106ECA" w:rsidP="00944877">
      <w:pPr>
        <w:widowControl w:val="0"/>
        <w:spacing w:after="0" w:line="240" w:lineRule="auto"/>
        <w:ind w:firstLine="709"/>
        <w:jc w:val="cente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Центральный вход в здание Уполномоченного органа должен быть </w:t>
      </w:r>
      <w:r>
        <w:rPr>
          <w:rStyle w:val="ng-scope"/>
          <w:rFonts w:ascii="Times New Roman" w:hAnsi="Times New Roman"/>
          <w:color w:val="000000"/>
          <w:sz w:val="28"/>
          <w:szCs w:val="28"/>
          <w:shd w:val="clear" w:color="auto" w:fill="FFFFFF"/>
        </w:rPr>
        <w:lastRenderedPageBreak/>
        <w:t>оборудован информационной табличкой (вывеской), содержащей информацию:</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наименование;</w:t>
      </w:r>
    </w:p>
    <w:p w:rsidR="00891B65" w:rsidRDefault="00891B65" w:rsidP="00944877">
      <w:pPr>
        <w:widowControl w:val="0"/>
        <w:spacing w:after="0" w:line="240" w:lineRule="auto"/>
        <w:ind w:firstLine="709"/>
        <w:jc w:val="both"/>
        <w:rPr>
          <w:rStyle w:val="ng-scope"/>
          <w:shd w:val="clear" w:color="auto" w:fill="FFFFFF"/>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местонахождение и юридический адрес;</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режим работы;</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график приема;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номера телефонов для справок.</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Помещения, в которых предоставляется муниципальная услуга, оснащаются:</w:t>
      </w:r>
    </w:p>
    <w:p w:rsidR="00891B65"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 противопожарной системой и средствами пожаротушения;</w:t>
      </w:r>
    </w:p>
    <w:p w:rsidR="00891B65"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 системой оповещения о возникновении чрезвычайной ситуации;</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средствами оказания первой медицинской помощи; туалетными комнатами для посетителей.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Места приема Заявителей оборудуются информационными табличками (вывесками) с указанием: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номера кабинета и наименования отдела;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фамилии, имени и отчества (последнее - при наличии), должности ответственного лица за прием документов; графика приема Заявителей.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1B65" w:rsidRDefault="00891B65" w:rsidP="00944877">
      <w:pPr>
        <w:widowControl w:val="0"/>
        <w:spacing w:after="0" w:line="240" w:lineRule="auto"/>
        <w:ind w:firstLine="709"/>
        <w:jc w:val="both"/>
        <w:rPr>
          <w:rStyle w:val="ng-scope"/>
          <w:shd w:val="clear" w:color="auto" w:fill="FFFFFF"/>
        </w:rPr>
      </w:pPr>
      <w:r>
        <w:rPr>
          <w:rStyle w:val="ng-scope"/>
          <w:rFonts w:ascii="Times New Roman" w:hAnsi="Times New Roman"/>
          <w:color w:val="000000"/>
          <w:sz w:val="28"/>
          <w:szCs w:val="28"/>
          <w:shd w:val="clear" w:color="auto" w:fill="FFFFFF"/>
        </w:rPr>
        <w:t>При предоставлении муниципальной услуги инвалидам обеспечиваются:</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возможность беспрепятственного доступа к объекту (зданию, помещению), в котором предоставляется муниципальная услуга;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сопровождение инвалидов, имеющих стойкие расстройства функции зрения и самостоятельного передвижения;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w:t>
      </w:r>
      <w:r>
        <w:rPr>
          <w:rStyle w:val="ng-scope"/>
          <w:rFonts w:ascii="Times New Roman" w:hAnsi="Times New Roman"/>
          <w:color w:val="000000"/>
          <w:sz w:val="28"/>
          <w:szCs w:val="28"/>
          <w:shd w:val="clear" w:color="auto" w:fill="FFFFFF"/>
        </w:rPr>
        <w:lastRenderedPageBreak/>
        <w:t>услуге с учетом ограничений их жизнедеятельности;</w:t>
      </w:r>
    </w:p>
    <w:p w:rsidR="00891B65" w:rsidRDefault="00891B65" w:rsidP="00944877">
      <w:pPr>
        <w:widowControl w:val="0"/>
        <w:spacing w:after="0" w:line="240" w:lineRule="auto"/>
        <w:ind w:firstLine="709"/>
        <w:jc w:val="both"/>
        <w:rPr>
          <w:rStyle w:val="ng-scope"/>
          <w:shd w:val="clear" w:color="auto" w:fill="FFFFFF"/>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1B65" w:rsidRDefault="00891B65" w:rsidP="00944877">
      <w:pPr>
        <w:widowControl w:val="0"/>
        <w:spacing w:after="0" w:line="240" w:lineRule="auto"/>
        <w:ind w:firstLine="709"/>
        <w:jc w:val="both"/>
      </w:pPr>
      <w:r>
        <w:rPr>
          <w:rStyle w:val="ng-scope"/>
          <w:rFonts w:ascii="Times New Roman" w:hAnsi="Times New Roman"/>
          <w:color w:val="000000"/>
          <w:sz w:val="28"/>
          <w:szCs w:val="28"/>
          <w:shd w:val="clear" w:color="auto" w:fill="FFFFFF"/>
        </w:rPr>
        <w:t>- допуск сурдопереводчика и тифлосурдопереводчика;</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91B65" w:rsidRDefault="00891B65" w:rsidP="00944877">
      <w:pPr>
        <w:widowControl w:val="0"/>
        <w:spacing w:after="0" w:line="240" w:lineRule="auto"/>
        <w:ind w:firstLine="709"/>
        <w:jc w:val="both"/>
        <w:rPr>
          <w:rStyle w:val="ng-scope"/>
          <w:shd w:val="clear" w:color="auto" w:fill="FFFFFF"/>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1B65" w:rsidRDefault="00891B65" w:rsidP="00944877">
      <w:pPr>
        <w:widowControl w:val="0"/>
        <w:spacing w:after="0" w:line="240" w:lineRule="auto"/>
        <w:ind w:firstLine="709"/>
        <w:jc w:val="both"/>
      </w:pPr>
    </w:p>
    <w:p w:rsidR="00891B65" w:rsidRDefault="00891B65" w:rsidP="00AB3744">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Показатели доступности и качества муниципальной услуги</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2.27. Основными показателями доступности предоставления муниципальной услуги являются: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возможность получения заявителем уведомлений о предоставлении муниципальной услуги с помощью ЕПГУ;</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2.28. Основными показателями качества предоставления муниципальной услуги являются:</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отсутствие нарушений установленных сроков в процессе предоставления муниципальной услуги;</w:t>
      </w:r>
    </w:p>
    <w:p w:rsidR="00891B65" w:rsidRDefault="00891B6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Style w:val="ng-scope"/>
          <w:rFonts w:ascii="Times New Roman" w:hAnsi="Times New Roman"/>
          <w:color w:val="000000"/>
          <w:sz w:val="28"/>
          <w:szCs w:val="28"/>
          <w:shd w:val="clear" w:color="auto" w:fill="FFFFF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91B65" w:rsidRDefault="00891B65" w:rsidP="00944877">
      <w:pPr>
        <w:widowControl w:val="0"/>
        <w:spacing w:after="0" w:line="240" w:lineRule="auto"/>
        <w:ind w:firstLine="709"/>
        <w:jc w:val="both"/>
        <w:rPr>
          <w:rFonts w:ascii="Times New Roman" w:hAnsi="Times New Roman"/>
          <w:color w:val="000000"/>
          <w:sz w:val="28"/>
          <w:szCs w:val="28"/>
        </w:rPr>
      </w:pPr>
    </w:p>
    <w:p w:rsidR="00891B65" w:rsidRDefault="00891B65" w:rsidP="00AB3744">
      <w:pPr>
        <w:widowControl w:val="0"/>
        <w:spacing w:after="0" w:line="240" w:lineRule="auto"/>
        <w:jc w:val="center"/>
        <w:rPr>
          <w:rStyle w:val="ng-scope"/>
          <w:rFonts w:ascii="Times New Roman" w:hAnsi="Times New Roman"/>
          <w:b/>
          <w:color w:val="000000"/>
          <w:sz w:val="28"/>
          <w:szCs w:val="28"/>
          <w:shd w:val="clear" w:color="auto" w:fill="FFFFFF"/>
        </w:rPr>
      </w:pPr>
      <w:r>
        <w:rPr>
          <w:rStyle w:val="ng-scope"/>
          <w:rFonts w:ascii="Times New Roman" w:hAnsi="Times New Roman"/>
          <w:b/>
          <w:color w:val="000000"/>
          <w:sz w:val="28"/>
          <w:szCs w:val="28"/>
          <w:shd w:val="clear" w:color="auto" w:fill="FFFFFF"/>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w:t>
      </w:r>
      <w:proofErr w:type="gramStart"/>
      <w:r>
        <w:rPr>
          <w:rStyle w:val="ng-scope"/>
          <w:rFonts w:ascii="Times New Roman" w:hAnsi="Times New Roman"/>
          <w:b/>
          <w:color w:val="000000"/>
          <w:sz w:val="28"/>
          <w:szCs w:val="28"/>
          <w:shd w:val="clear" w:color="auto" w:fill="FFFFFF"/>
        </w:rPr>
        <w:t>услуги</w:t>
      </w:r>
      <w:proofErr w:type="gramEnd"/>
      <w:r>
        <w:rPr>
          <w:rStyle w:val="ng-scope"/>
          <w:rFonts w:ascii="Times New Roman" w:hAnsi="Times New Roman"/>
          <w:b/>
          <w:color w:val="000000"/>
          <w:sz w:val="28"/>
          <w:szCs w:val="28"/>
          <w:shd w:val="clear" w:color="auto" w:fill="FFFFFF"/>
        </w:rPr>
        <w:t xml:space="preserve"> но экстерриториальному принципу и особенности предоставления муниципальной услуги в электронной форме</w:t>
      </w:r>
    </w:p>
    <w:p w:rsidR="00106ECA" w:rsidRDefault="00106ECA" w:rsidP="00944877">
      <w:pPr>
        <w:widowControl w:val="0"/>
        <w:spacing w:after="0" w:line="240" w:lineRule="auto"/>
        <w:ind w:firstLine="709"/>
        <w:jc w:val="center"/>
        <w:rPr>
          <w:rFonts w:ascii="Times New Roman" w:hAnsi="Times New Roman"/>
          <w:b/>
          <w:color w:val="000000"/>
          <w:sz w:val="28"/>
          <w:szCs w:val="28"/>
        </w:rPr>
      </w:pPr>
    </w:p>
    <w:p w:rsidR="00891B65"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(функций).</w:t>
      </w:r>
    </w:p>
    <w:p w:rsidR="004C1ECC"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4C1ECC"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этом случае заявитель или его представитель авторизуется на Едином портале государственных и муниципальных услуг (функций)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C1ECC"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47984"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Результаты предоставления муниципальной услуги, указанные в пункте </w:t>
      </w:r>
      <w:r w:rsidR="00250C6D">
        <w:rPr>
          <w:rStyle w:val="ng-scope"/>
          <w:rFonts w:ascii="Times New Roman" w:hAnsi="Times New Roman"/>
          <w:color w:val="000000"/>
          <w:sz w:val="28"/>
          <w:szCs w:val="28"/>
          <w:shd w:val="clear" w:color="auto" w:fill="FFFFFF"/>
        </w:rPr>
        <w:t>2.5.</w:t>
      </w:r>
      <w:r>
        <w:rPr>
          <w:rStyle w:val="ng-scope"/>
          <w:rFonts w:ascii="Times New Roman" w:hAnsi="Times New Roman"/>
          <w:color w:val="000000"/>
          <w:sz w:val="28"/>
          <w:szCs w:val="28"/>
          <w:shd w:val="clear" w:color="auto" w:fill="FFFFFF"/>
        </w:rPr>
        <w:t xml:space="preserve"> настоящего Административного регламента, направляются заявителю, представителю в личный кабинет на Едином портале государственных и муниципальных услуг (функций)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B47984">
        <w:rPr>
          <w:rStyle w:val="ng-scope"/>
          <w:rFonts w:ascii="Times New Roman" w:hAnsi="Times New Roman"/>
          <w:color w:val="000000"/>
          <w:sz w:val="28"/>
          <w:szCs w:val="28"/>
          <w:shd w:val="clear" w:color="auto" w:fill="FFFFFF"/>
        </w:rPr>
        <w:t>Парфеновского</w:t>
      </w:r>
      <w:r>
        <w:rPr>
          <w:rStyle w:val="ng-scope"/>
          <w:rFonts w:ascii="Times New Roman" w:hAnsi="Times New Roman"/>
          <w:color w:val="000000"/>
          <w:sz w:val="28"/>
          <w:szCs w:val="28"/>
          <w:shd w:val="clear" w:color="auto" w:fill="FFFFFF"/>
        </w:rPr>
        <w:t xml:space="preserve"> сельского поселения в случае направления заявления посредством Единого портала государственных и муниципальных услуг (функций).</w:t>
      </w:r>
    </w:p>
    <w:p w:rsidR="00B47984"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 случае направления заявления посредством Единого портала государственных и муниципальных услуг (функций) результат предоставления муниципальной услуги также может быть выдан заявителю на бумажном носителе в Уполномоченном органе.</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2.31. </w:t>
      </w:r>
      <w:r w:rsidR="00891B65">
        <w:rPr>
          <w:rStyle w:val="ng-scope"/>
          <w:rFonts w:ascii="Times New Roman" w:hAnsi="Times New Roman"/>
          <w:color w:val="000000"/>
          <w:sz w:val="28"/>
          <w:szCs w:val="28"/>
          <w:shd w:val="clear" w:color="auto" w:fill="FFFFFF"/>
        </w:rPr>
        <w:t>Электронные документы могут быть предоставлены в следующих форматах: xml, doc, docx, odt, xls, xlsx, ods, pdf, jpg, jpeg, zip, rar, sig, png, bmp, tiff.</w:t>
      </w:r>
    </w:p>
    <w:p w:rsidR="00B47984"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«черно-белый» (при отсутствии в документе графических изображений и (или) цветного текста);</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«оттенки серого» (при наличии в документе графических изображений, отличных от цветного графического изображения);</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сохранением всех аутентичных признаков подлинности, а именно: графической подписи лица, печати, углового штампа бланка;</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B47984"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lastRenderedPageBreak/>
        <w:t>Электронные документы должны обеспечивать:</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возможность идентифицировать документ и количество листов в документе;</w:t>
      </w:r>
    </w:p>
    <w:p w:rsidR="00B47984" w:rsidRDefault="00B47984"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Pr>
          <w:rStyle w:val="ng-scope"/>
          <w:rFonts w:ascii="Times New Roman" w:hAnsi="Times New Roman"/>
          <w:color w:val="000000"/>
          <w:sz w:val="28"/>
          <w:szCs w:val="28"/>
          <w:shd w:val="clear" w:color="auto" w:fill="FFFFFF"/>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84" w:rsidRDefault="00891B6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Документы, подлежащие представлению в форматах xls, xlsx или ods, формируются в виде отдельного электронного документа.</w:t>
      </w:r>
    </w:p>
    <w:p w:rsidR="009917E0" w:rsidRPr="002D0848" w:rsidRDefault="009917E0" w:rsidP="00944877">
      <w:pPr>
        <w:widowControl w:val="0"/>
        <w:spacing w:after="0" w:line="240" w:lineRule="auto"/>
        <w:ind w:left="-15" w:firstLine="708"/>
        <w:jc w:val="both"/>
        <w:rPr>
          <w:rFonts w:ascii="Times New Roman" w:hAnsi="Times New Roman"/>
          <w:sz w:val="28"/>
          <w:szCs w:val="28"/>
        </w:rPr>
      </w:pPr>
      <w:r w:rsidRPr="002D0848">
        <w:rPr>
          <w:rFonts w:ascii="Times New Roman" w:hAnsi="Times New Roman"/>
          <w:sz w:val="28"/>
          <w:szCs w:val="28"/>
        </w:rPr>
        <w:t>2.</w:t>
      </w:r>
      <w:r>
        <w:rPr>
          <w:rFonts w:ascii="Times New Roman" w:hAnsi="Times New Roman"/>
          <w:sz w:val="28"/>
          <w:szCs w:val="28"/>
        </w:rPr>
        <w:t>32.</w:t>
      </w:r>
      <w:r w:rsidRPr="002D0848">
        <w:rPr>
          <w:rFonts w:ascii="Times New Roman" w:hAnsi="Times New Roman"/>
          <w:sz w:val="28"/>
          <w:szCs w:val="28"/>
        </w:rPr>
        <w:t xml:space="preserve"> При предоставлении муниципальных услуг в электронной форме идентификация и аутентификация могут осуществляться посредством:</w:t>
      </w:r>
    </w:p>
    <w:p w:rsidR="009917E0" w:rsidRPr="002D0848" w:rsidRDefault="009917E0" w:rsidP="00944877">
      <w:pPr>
        <w:widowControl w:val="0"/>
        <w:spacing w:after="0" w:line="240" w:lineRule="auto"/>
        <w:ind w:left="-15" w:firstLine="708"/>
        <w:jc w:val="both"/>
        <w:rPr>
          <w:rFonts w:ascii="Times New Roman" w:hAnsi="Times New Roman"/>
          <w:sz w:val="28"/>
          <w:szCs w:val="28"/>
        </w:rPr>
      </w:pPr>
      <w:r w:rsidRPr="002D084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17E0" w:rsidRPr="002D0848" w:rsidRDefault="009917E0" w:rsidP="00944877">
      <w:pPr>
        <w:widowControl w:val="0"/>
        <w:spacing w:after="0" w:line="240" w:lineRule="auto"/>
        <w:ind w:left="-15" w:firstLine="708"/>
        <w:jc w:val="both"/>
        <w:rPr>
          <w:rFonts w:ascii="Times New Roman" w:hAnsi="Times New Roman"/>
          <w:sz w:val="28"/>
          <w:szCs w:val="28"/>
        </w:rPr>
      </w:pPr>
      <w:r w:rsidRPr="002D0848">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7984" w:rsidRDefault="00B47984" w:rsidP="00944877">
      <w:pPr>
        <w:widowControl w:val="0"/>
        <w:spacing w:after="0" w:line="240" w:lineRule="auto"/>
        <w:ind w:firstLine="709"/>
        <w:jc w:val="both"/>
        <w:rPr>
          <w:rFonts w:ascii="Times New Roman" w:hAnsi="Times New Roman"/>
          <w:color w:val="000000"/>
          <w:sz w:val="28"/>
          <w:szCs w:val="28"/>
        </w:rPr>
      </w:pPr>
    </w:p>
    <w:p w:rsidR="00B47984" w:rsidRPr="00B47984" w:rsidRDefault="00891B65" w:rsidP="00DB2077">
      <w:pPr>
        <w:pStyle w:val="a3"/>
        <w:widowControl w:val="0"/>
        <w:numPr>
          <w:ilvl w:val="0"/>
          <w:numId w:val="4"/>
        </w:numPr>
        <w:spacing w:after="0" w:line="240" w:lineRule="auto"/>
        <w:ind w:left="0" w:firstLine="0"/>
        <w:jc w:val="center"/>
        <w:rPr>
          <w:rStyle w:val="ng-scope"/>
          <w:rFonts w:ascii="Times New Roman" w:hAnsi="Times New Roman"/>
          <w:color w:val="000000"/>
          <w:sz w:val="28"/>
          <w:szCs w:val="28"/>
        </w:rPr>
      </w:pPr>
      <w:r w:rsidRPr="00B47984">
        <w:rPr>
          <w:rStyle w:val="ng-scope"/>
          <w:rFonts w:ascii="Times New Roman" w:hAnsi="Times New Roman"/>
          <w:b/>
          <w:color w:val="000000"/>
          <w:sz w:val="28"/>
          <w:szCs w:val="28"/>
          <w:shd w:val="clear" w:color="auto" w:fill="FFFFFF"/>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B47984" w:rsidRDefault="00891B65" w:rsidP="00DB2077">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B47984">
        <w:rPr>
          <w:rStyle w:val="ng-scope"/>
          <w:rFonts w:ascii="Times New Roman" w:hAnsi="Times New Roman"/>
          <w:b/>
          <w:color w:val="000000"/>
          <w:sz w:val="28"/>
          <w:szCs w:val="28"/>
          <w:shd w:val="clear" w:color="auto" w:fill="FFFFFF"/>
        </w:rPr>
        <w:t>в электронной форме</w:t>
      </w:r>
    </w:p>
    <w:p w:rsidR="00B47984" w:rsidRPr="00B47984" w:rsidRDefault="00B47984" w:rsidP="00944877">
      <w:pPr>
        <w:pStyle w:val="a3"/>
        <w:widowControl w:val="0"/>
        <w:spacing w:after="0" w:line="240" w:lineRule="auto"/>
        <w:ind w:left="420"/>
        <w:jc w:val="center"/>
        <w:rPr>
          <w:rFonts w:ascii="Times New Roman" w:hAnsi="Times New Roman"/>
          <w:color w:val="000000"/>
          <w:sz w:val="28"/>
          <w:szCs w:val="28"/>
        </w:rPr>
      </w:pPr>
    </w:p>
    <w:p w:rsidR="00B47984" w:rsidRPr="00B47984" w:rsidRDefault="00891B65" w:rsidP="00DB2077">
      <w:pPr>
        <w:pStyle w:val="a3"/>
        <w:widowControl w:val="0"/>
        <w:spacing w:after="0" w:line="240" w:lineRule="auto"/>
        <w:ind w:left="0"/>
        <w:jc w:val="center"/>
        <w:rPr>
          <w:rFonts w:ascii="Times New Roman" w:hAnsi="Times New Roman"/>
          <w:b/>
          <w:color w:val="000000"/>
          <w:sz w:val="28"/>
          <w:szCs w:val="28"/>
          <w:shd w:val="clear" w:color="auto" w:fill="FFFFFF"/>
        </w:rPr>
      </w:pPr>
      <w:r w:rsidRPr="00B47984">
        <w:rPr>
          <w:rStyle w:val="ng-scope"/>
          <w:rFonts w:ascii="Times New Roman" w:hAnsi="Times New Roman"/>
          <w:b/>
          <w:color w:val="000000"/>
          <w:sz w:val="28"/>
          <w:szCs w:val="28"/>
          <w:shd w:val="clear" w:color="auto" w:fill="FFFFFF"/>
        </w:rPr>
        <w:t>Исчерпывающий перечень административных процедур</w:t>
      </w:r>
    </w:p>
    <w:p w:rsidR="00B47984" w:rsidRDefault="00B47984" w:rsidP="00944877">
      <w:pPr>
        <w:widowControl w:val="0"/>
        <w:spacing w:after="0" w:line="240" w:lineRule="auto"/>
        <w:rPr>
          <w:rStyle w:val="ng-scope"/>
          <w:rFonts w:ascii="Times New Roman" w:hAnsi="Times New Roman"/>
          <w:color w:val="000000"/>
          <w:sz w:val="28"/>
          <w:szCs w:val="28"/>
          <w:shd w:val="clear" w:color="auto" w:fill="FFFFFF"/>
        </w:rPr>
      </w:pPr>
    </w:p>
    <w:p w:rsidR="008B6246" w:rsidRDefault="00B47984"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3.1.</w:t>
      </w:r>
      <w:r w:rsidR="00891B65" w:rsidRPr="00B47984">
        <w:rPr>
          <w:rStyle w:val="ng-scope"/>
          <w:rFonts w:ascii="Times New Roman" w:hAnsi="Times New Roman"/>
          <w:color w:val="000000"/>
          <w:sz w:val="28"/>
          <w:szCs w:val="28"/>
          <w:shd w:val="clear" w:color="auto" w:fill="FFFFFF"/>
        </w:rPr>
        <w:t xml:space="preserve"> Предоставление муниципальной услуги включает в себя следующие административные процедуры:</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проверка документов и регистрация заявления;</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рассмотрение документов и сведений;</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принятие решения о предоставлении услуги;</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выдача результата на бумажном носителе (опционально).</w:t>
      </w:r>
    </w:p>
    <w:p w:rsidR="008B6246"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sidRPr="00B47984">
        <w:rPr>
          <w:rStyle w:val="ng-scope"/>
          <w:rFonts w:ascii="Times New Roman" w:hAnsi="Times New Roman"/>
          <w:color w:val="000000"/>
          <w:sz w:val="28"/>
          <w:szCs w:val="28"/>
          <w:shd w:val="clear" w:color="auto" w:fill="FFFFFF"/>
        </w:rPr>
        <w:t>Описание административных процедур представлено в приложении № 4 к настоящему Административному регламенту.</w:t>
      </w:r>
    </w:p>
    <w:p w:rsidR="008B6246" w:rsidRDefault="008B6246" w:rsidP="00944877">
      <w:pPr>
        <w:widowControl w:val="0"/>
        <w:spacing w:after="0" w:line="240" w:lineRule="auto"/>
        <w:ind w:firstLine="709"/>
        <w:jc w:val="both"/>
        <w:rPr>
          <w:rFonts w:ascii="Times New Roman" w:hAnsi="Times New Roman"/>
          <w:color w:val="000000"/>
          <w:sz w:val="28"/>
          <w:szCs w:val="28"/>
        </w:rPr>
      </w:pPr>
    </w:p>
    <w:p w:rsidR="008B6246" w:rsidRDefault="00891B65" w:rsidP="00DB2077">
      <w:pPr>
        <w:widowControl w:val="0"/>
        <w:spacing w:after="0" w:line="240" w:lineRule="auto"/>
        <w:jc w:val="center"/>
        <w:rPr>
          <w:rStyle w:val="ng-scope"/>
          <w:rFonts w:ascii="Times New Roman" w:hAnsi="Times New Roman"/>
          <w:b/>
          <w:color w:val="000000"/>
          <w:sz w:val="28"/>
          <w:szCs w:val="28"/>
          <w:shd w:val="clear" w:color="auto" w:fill="FFFFFF"/>
        </w:rPr>
      </w:pPr>
      <w:r w:rsidRPr="008B6246">
        <w:rPr>
          <w:rStyle w:val="ng-scope"/>
          <w:rFonts w:ascii="Times New Roman" w:hAnsi="Times New Roman"/>
          <w:b/>
          <w:color w:val="000000"/>
          <w:sz w:val="28"/>
          <w:szCs w:val="28"/>
          <w:shd w:val="clear" w:color="auto" w:fill="FFFFFF"/>
        </w:rPr>
        <w:t>Перечень административных процедур (действий) при предоставлении муниципальной услуги услуг в электронной форме</w:t>
      </w:r>
    </w:p>
    <w:p w:rsidR="00106ECA" w:rsidRPr="008B6246" w:rsidRDefault="00106ECA" w:rsidP="00944877">
      <w:pPr>
        <w:widowControl w:val="0"/>
        <w:spacing w:after="0" w:line="240" w:lineRule="auto"/>
        <w:ind w:firstLine="709"/>
        <w:jc w:val="center"/>
        <w:rPr>
          <w:rFonts w:ascii="Times New Roman" w:hAnsi="Times New Roman"/>
          <w:b/>
          <w:color w:val="000000"/>
          <w:sz w:val="28"/>
          <w:szCs w:val="28"/>
        </w:rPr>
      </w:pPr>
    </w:p>
    <w:p w:rsidR="008B6246" w:rsidRDefault="008B6246"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3.2</w:t>
      </w:r>
      <w:r w:rsidR="00891B65" w:rsidRPr="00B47984">
        <w:rPr>
          <w:rStyle w:val="ng-scope"/>
          <w:rFonts w:ascii="Times New Roman" w:hAnsi="Times New Roman"/>
          <w:color w:val="000000"/>
          <w:sz w:val="28"/>
          <w:szCs w:val="28"/>
          <w:shd w:val="clear" w:color="auto" w:fill="FFFFFF"/>
        </w:rPr>
        <w:t>. При предоставлении муниципальной услуги в электронной форме заявителю обеспечиваются:</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91B65" w:rsidRPr="00B47984">
        <w:rPr>
          <w:rStyle w:val="ng-scope"/>
          <w:rFonts w:ascii="Times New Roman" w:hAnsi="Times New Roman"/>
          <w:color w:val="000000"/>
          <w:sz w:val="28"/>
          <w:szCs w:val="28"/>
          <w:shd w:val="clear" w:color="auto" w:fill="FFFFFF"/>
        </w:rPr>
        <w:t>получение информации о порядке и сроках предоставления муниципальной услуги;</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формирование заявления;</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прием и регистрация Уполномоченным органом заявления и иных документов, необходимых для предоставления муниципальной услуги;</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получение результата предоставления муниципальной услуги;</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получение сведений о ходе рассмотрения заявления;</w:t>
      </w:r>
    </w:p>
    <w:p w:rsidR="008B6246" w:rsidRDefault="008B6246"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B6246" w:rsidRDefault="008B6246" w:rsidP="00944877">
      <w:pPr>
        <w:widowControl w:val="0"/>
        <w:spacing w:after="0" w:line="240" w:lineRule="auto"/>
        <w:ind w:firstLine="709"/>
        <w:jc w:val="center"/>
        <w:rPr>
          <w:rStyle w:val="ng-scope"/>
          <w:rFonts w:ascii="Times New Roman" w:hAnsi="Times New Roman"/>
          <w:b/>
          <w:color w:val="000000"/>
          <w:sz w:val="28"/>
          <w:szCs w:val="28"/>
          <w:shd w:val="clear" w:color="auto" w:fill="FFFFFF"/>
        </w:rPr>
      </w:pPr>
    </w:p>
    <w:p w:rsidR="008B6246" w:rsidRDefault="00891B65" w:rsidP="00DB2077">
      <w:pPr>
        <w:widowControl w:val="0"/>
        <w:spacing w:after="0" w:line="240" w:lineRule="auto"/>
        <w:jc w:val="center"/>
        <w:rPr>
          <w:rStyle w:val="ng-scope"/>
          <w:rFonts w:ascii="Times New Roman" w:hAnsi="Times New Roman"/>
          <w:b/>
          <w:color w:val="000000"/>
          <w:sz w:val="28"/>
          <w:szCs w:val="28"/>
          <w:shd w:val="clear" w:color="auto" w:fill="FFFFFF"/>
        </w:rPr>
      </w:pPr>
      <w:r w:rsidRPr="008B6246">
        <w:rPr>
          <w:rStyle w:val="ng-scope"/>
          <w:rFonts w:ascii="Times New Roman" w:hAnsi="Times New Roman"/>
          <w:b/>
          <w:color w:val="000000"/>
          <w:sz w:val="28"/>
          <w:szCs w:val="28"/>
          <w:shd w:val="clear" w:color="auto" w:fill="FFFFFF"/>
        </w:rPr>
        <w:t>Порядок осуществления административных процедур (действий) в электронной форме</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8B6246" w:rsidRDefault="008B6246"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3.3.</w:t>
      </w:r>
      <w:r w:rsidR="00891B65" w:rsidRPr="00B47984">
        <w:rPr>
          <w:rStyle w:val="ng-scope"/>
          <w:rFonts w:ascii="Times New Roman" w:hAnsi="Times New Roman"/>
          <w:color w:val="000000"/>
          <w:sz w:val="28"/>
          <w:szCs w:val="28"/>
          <w:shd w:val="clear" w:color="auto" w:fill="FFFFFF"/>
        </w:rPr>
        <w:t xml:space="preserve"> Формирование заявления.</w:t>
      </w:r>
    </w:p>
    <w:p w:rsidR="008B6246"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B6246"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7912"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При формировании заявления заявителю обеспечивается:</w:t>
      </w:r>
    </w:p>
    <w:p w:rsidR="00177912" w:rsidRDefault="00177912"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а)</w:t>
      </w:r>
      <w:r w:rsidR="00891B65" w:rsidRPr="00B47984">
        <w:rPr>
          <w:rStyle w:val="ng-scope"/>
          <w:rFonts w:ascii="Times New Roman" w:hAnsi="Times New Roman"/>
          <w:color w:val="000000"/>
          <w:sz w:val="28"/>
          <w:szCs w:val="28"/>
          <w:shd w:val="clear" w:color="auto" w:fill="FFFFFF"/>
        </w:rPr>
        <w:t xml:space="preserve"> возможность копирования и сохранения заявления и иных документов, указанных в пунктах </w:t>
      </w:r>
      <w:r w:rsidR="00BC14E5">
        <w:rPr>
          <w:rStyle w:val="ng-scope"/>
          <w:rFonts w:ascii="Times New Roman" w:hAnsi="Times New Roman"/>
          <w:color w:val="000000"/>
          <w:sz w:val="28"/>
          <w:szCs w:val="28"/>
          <w:shd w:val="clear" w:color="auto" w:fill="FFFFFF"/>
        </w:rPr>
        <w:t>2.9</w:t>
      </w:r>
      <w:r w:rsidR="00891B65" w:rsidRPr="00B47984">
        <w:rPr>
          <w:rStyle w:val="ng-scope"/>
          <w:rFonts w:ascii="Times New Roman" w:hAnsi="Times New Roman"/>
          <w:color w:val="000000"/>
          <w:sz w:val="28"/>
          <w:szCs w:val="28"/>
          <w:shd w:val="clear" w:color="auto" w:fill="FFFFFF"/>
        </w:rPr>
        <w:t xml:space="preserve">, </w:t>
      </w:r>
      <w:r w:rsidR="00BC14E5">
        <w:rPr>
          <w:rStyle w:val="ng-scope"/>
          <w:rFonts w:ascii="Times New Roman" w:hAnsi="Times New Roman"/>
          <w:color w:val="000000"/>
          <w:sz w:val="28"/>
          <w:szCs w:val="28"/>
          <w:shd w:val="clear" w:color="auto" w:fill="FFFFFF"/>
        </w:rPr>
        <w:t>2.10</w:t>
      </w:r>
      <w:r w:rsidR="00891B65" w:rsidRPr="00B47984">
        <w:rPr>
          <w:rStyle w:val="ng-scope"/>
          <w:rFonts w:ascii="Times New Roman" w:hAnsi="Times New Roman"/>
          <w:color w:val="000000"/>
          <w:sz w:val="28"/>
          <w:szCs w:val="28"/>
          <w:shd w:val="clear" w:color="auto" w:fill="FFFFFF"/>
        </w:rPr>
        <w:t xml:space="preserve"> настоящего Административного регламента, необходимых для предоставления муниципальной услуги;</w:t>
      </w:r>
    </w:p>
    <w:p w:rsidR="00BC14E5" w:rsidRDefault="00177912"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б)</w:t>
      </w:r>
      <w:r w:rsidR="00891B65" w:rsidRPr="00B47984">
        <w:rPr>
          <w:rStyle w:val="ng-scope"/>
          <w:rFonts w:ascii="Times New Roman" w:hAnsi="Times New Roman"/>
          <w:color w:val="000000"/>
          <w:sz w:val="28"/>
          <w:szCs w:val="28"/>
          <w:shd w:val="clear" w:color="auto" w:fill="FFFFFF"/>
        </w:rPr>
        <w:t xml:space="preserve"> возможность печати на бумажном носителе копии электронной формы заявления;</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в)</w:t>
      </w:r>
      <w:r w:rsidR="00891B65" w:rsidRPr="00B47984">
        <w:rPr>
          <w:rStyle w:val="ng-scope"/>
          <w:rFonts w:ascii="Times New Roman" w:hAnsi="Times New Roman"/>
          <w:color w:val="000000"/>
          <w:sz w:val="28"/>
          <w:szCs w:val="28"/>
          <w:shd w:val="clear" w:color="auto" w:fill="FFFFFF"/>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г)</w:t>
      </w:r>
      <w:r w:rsidR="00891B65" w:rsidRPr="00B47984">
        <w:rPr>
          <w:rStyle w:val="ng-scope"/>
          <w:rFonts w:ascii="Times New Roman" w:hAnsi="Times New Roman"/>
          <w:color w:val="000000"/>
          <w:sz w:val="28"/>
          <w:szCs w:val="28"/>
          <w:shd w:val="clear" w:color="auto" w:fill="FFFFFF"/>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д)</w:t>
      </w:r>
      <w:r w:rsidR="00891B65" w:rsidRPr="00B47984">
        <w:rPr>
          <w:rStyle w:val="ng-scope"/>
          <w:rFonts w:ascii="Times New Roman" w:hAnsi="Times New Roman"/>
          <w:color w:val="000000"/>
          <w:sz w:val="28"/>
          <w:szCs w:val="28"/>
          <w:shd w:val="clear" w:color="auto" w:fill="FFFFFF"/>
        </w:rPr>
        <w:t xml:space="preserve"> возможность вернуться на любой из этапов заполнения электронной формы заявления без потери ранее введенной информации;</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е)</w:t>
      </w:r>
      <w:r w:rsidR="00891B65" w:rsidRPr="00B47984">
        <w:rPr>
          <w:rStyle w:val="ng-scope"/>
          <w:rFonts w:ascii="Times New Roman" w:hAnsi="Times New Roman"/>
          <w:color w:val="000000"/>
          <w:sz w:val="28"/>
          <w:szCs w:val="28"/>
          <w:shd w:val="clear" w:color="auto" w:fill="FFFFFF"/>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14E5"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3.4. </w:t>
      </w:r>
      <w:r w:rsidR="00891B65" w:rsidRPr="00B47984">
        <w:rPr>
          <w:rStyle w:val="ng-scope"/>
          <w:rFonts w:ascii="Times New Roman" w:hAnsi="Times New Roman"/>
          <w:color w:val="000000"/>
          <w:sz w:val="28"/>
          <w:szCs w:val="28"/>
          <w:shd w:val="clear" w:color="auto" w:fill="FFFFFF"/>
        </w:rPr>
        <w:t xml:space="preserve">Уполномоченный орган обеспечивает в срок не позднее 1 рабочего дня с </w:t>
      </w:r>
      <w:r w:rsidR="00891B65" w:rsidRPr="00B47984">
        <w:rPr>
          <w:rStyle w:val="ng-scope"/>
          <w:rFonts w:ascii="Times New Roman" w:hAnsi="Times New Roman"/>
          <w:color w:val="000000"/>
          <w:sz w:val="28"/>
          <w:szCs w:val="28"/>
          <w:shd w:val="clear" w:color="auto" w:fill="FFFFFF"/>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а)</w:t>
      </w:r>
      <w:r w:rsidR="00891B65" w:rsidRPr="00B47984">
        <w:rPr>
          <w:rStyle w:val="ng-scope"/>
          <w:rFonts w:ascii="Times New Roman" w:hAnsi="Times New Roman"/>
          <w:color w:val="000000"/>
          <w:sz w:val="28"/>
          <w:szCs w:val="28"/>
          <w:shd w:val="clear" w:color="auto" w:fill="FFFFFF"/>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б)</w:t>
      </w:r>
      <w:r w:rsidR="00891B65" w:rsidRPr="00B47984">
        <w:rPr>
          <w:rStyle w:val="ng-scope"/>
          <w:rFonts w:ascii="Times New Roman" w:hAnsi="Times New Roman"/>
          <w:color w:val="000000"/>
          <w:sz w:val="28"/>
          <w:szCs w:val="28"/>
          <w:shd w:val="clear" w:color="auto" w:fill="FFFFFF"/>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14E5" w:rsidRDefault="00BC14E5"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3.5.</w:t>
      </w:r>
      <w:r w:rsidR="00891B65" w:rsidRPr="00B47984">
        <w:rPr>
          <w:rStyle w:val="ng-scope"/>
          <w:rFonts w:ascii="Times New Roman" w:hAnsi="Times New Roman"/>
          <w:color w:val="000000"/>
          <w:sz w:val="28"/>
          <w:szCs w:val="28"/>
          <w:shd w:val="clear" w:color="auto" w:fill="FFFFFF"/>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2DB5"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Ответственное должностное лицо:</w:t>
      </w:r>
    </w:p>
    <w:p w:rsidR="00212DB5" w:rsidRDefault="00212DB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проверяет наличие электронных заявлений, поступивших с ЕПГУ, с периодом не реже 2 раз в день;</w:t>
      </w:r>
    </w:p>
    <w:p w:rsidR="00212DB5" w:rsidRDefault="00212DB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рассматривает поступившие заявления и приложенные образы документов (документы);</w:t>
      </w:r>
    </w:p>
    <w:p w:rsidR="00212DB5" w:rsidRDefault="00212DB5"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производит действия в соответствии с пунктом 3.4 настоящего Административного регламента.</w:t>
      </w:r>
    </w:p>
    <w:p w:rsidR="00755DD0" w:rsidRDefault="00755DD0"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3.6 .</w:t>
      </w:r>
      <w:r w:rsidR="00891B65" w:rsidRPr="00B47984">
        <w:rPr>
          <w:rStyle w:val="ng-scope"/>
          <w:rFonts w:ascii="Times New Roman" w:hAnsi="Times New Roman"/>
          <w:color w:val="000000"/>
          <w:sz w:val="28"/>
          <w:szCs w:val="28"/>
          <w:shd w:val="clear" w:color="auto" w:fill="FFFFFF"/>
        </w:rPr>
        <w:t>Заявителю в качестве результата предоставления муниципальной услуги обеспечивается возможность получения документа:</w:t>
      </w:r>
    </w:p>
    <w:p w:rsidR="00755DD0" w:rsidRDefault="00755DD0"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55DD0" w:rsidRDefault="00755DD0" w:rsidP="00944877">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B47984">
        <w:rPr>
          <w:rStyle w:val="ng-scope"/>
          <w:rFonts w:ascii="Times New Roman" w:hAnsi="Times New Roman"/>
          <w:color w:val="000000"/>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w:t>
      </w:r>
    </w:p>
    <w:p w:rsidR="00755DD0" w:rsidRDefault="00755DD0"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3.7. </w:t>
      </w:r>
      <w:r w:rsidR="00891B65" w:rsidRPr="00B47984">
        <w:rPr>
          <w:rStyle w:val="ng-scope"/>
          <w:rFonts w:ascii="Times New Roman" w:hAnsi="Times New Roman"/>
          <w:color w:val="000000"/>
          <w:sz w:val="28"/>
          <w:szCs w:val="28"/>
          <w:shd w:val="clear" w:color="auto" w:fill="FFFFFF"/>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5DD0"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При предоставлении муниципальной услуги в электронной форме заявителю направляется:</w:t>
      </w:r>
    </w:p>
    <w:p w:rsidR="00755DD0" w:rsidRDefault="00755DD0"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а)</w:t>
      </w:r>
      <w:r w:rsidR="00891B65" w:rsidRPr="00B47984">
        <w:rPr>
          <w:rStyle w:val="ng-scope"/>
          <w:rFonts w:ascii="Times New Roman" w:hAnsi="Times New Roman"/>
          <w:color w:val="000000"/>
          <w:sz w:val="28"/>
          <w:szCs w:val="28"/>
          <w:shd w:val="clear" w:color="auto" w:fill="FFFFFF"/>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55DD0" w:rsidRDefault="00755DD0"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б)</w:t>
      </w:r>
      <w:r w:rsidR="00891B65" w:rsidRPr="00B47984">
        <w:rPr>
          <w:rStyle w:val="ng-scope"/>
          <w:rFonts w:ascii="Times New Roman" w:hAnsi="Times New Roman"/>
          <w:color w:val="000000"/>
          <w:sz w:val="28"/>
          <w:szCs w:val="28"/>
          <w:shd w:val="clear" w:color="auto" w:fill="FFFFFF"/>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00891B65" w:rsidRPr="00B47984">
        <w:rPr>
          <w:rStyle w:val="ng-scope"/>
          <w:rFonts w:ascii="Times New Roman" w:hAnsi="Times New Roman"/>
          <w:color w:val="000000"/>
          <w:sz w:val="28"/>
          <w:szCs w:val="28"/>
          <w:shd w:val="clear" w:color="auto" w:fill="FFFFFF"/>
        </w:rPr>
        <w:lastRenderedPageBreak/>
        <w:t>получить результат предоставления муниципальной услуги либо мотивированный отказ в предоставлении муниципальной услуги.</w:t>
      </w:r>
    </w:p>
    <w:p w:rsidR="00755DD0" w:rsidRDefault="00755DD0" w:rsidP="00944877">
      <w:pPr>
        <w:widowControl w:val="0"/>
        <w:spacing w:after="0" w:line="240" w:lineRule="auto"/>
        <w:ind w:firstLine="709"/>
        <w:jc w:val="both"/>
        <w:rPr>
          <w:rFonts w:ascii="Times New Roman" w:hAnsi="Times New Roman"/>
          <w:color w:val="000000"/>
          <w:sz w:val="28"/>
          <w:szCs w:val="28"/>
        </w:rPr>
      </w:pPr>
    </w:p>
    <w:p w:rsidR="00755DD0" w:rsidRDefault="00891B65" w:rsidP="008F733B">
      <w:pPr>
        <w:widowControl w:val="0"/>
        <w:spacing w:after="0" w:line="240" w:lineRule="auto"/>
        <w:jc w:val="center"/>
        <w:rPr>
          <w:rStyle w:val="ng-scope"/>
          <w:rFonts w:ascii="Times New Roman" w:hAnsi="Times New Roman"/>
          <w:b/>
          <w:color w:val="000000"/>
          <w:sz w:val="28"/>
          <w:szCs w:val="28"/>
          <w:shd w:val="clear" w:color="auto" w:fill="FFFFFF"/>
        </w:rPr>
      </w:pPr>
      <w:r w:rsidRPr="00755DD0">
        <w:rPr>
          <w:rStyle w:val="ng-scope"/>
          <w:rFonts w:ascii="Times New Roman" w:hAnsi="Times New Roman"/>
          <w:b/>
          <w:color w:val="000000"/>
          <w:sz w:val="28"/>
          <w:szCs w:val="28"/>
          <w:shd w:val="clear" w:color="auto" w:fill="FFFFFF"/>
        </w:rPr>
        <w:t>Оценка качества предоставления муниципальной услуги</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771388" w:rsidRDefault="00755DD0"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3.8</w:t>
      </w:r>
      <w:r w:rsidR="00891B65" w:rsidRPr="00B47984">
        <w:rPr>
          <w:rStyle w:val="ng-scope"/>
          <w:rFonts w:ascii="Times New Roman" w:hAnsi="Times New Roman"/>
          <w:color w:val="000000"/>
          <w:sz w:val="28"/>
          <w:szCs w:val="28"/>
          <w:shd w:val="clear" w:color="auto" w:fill="FFFFFF"/>
        </w:rPr>
        <w:t>.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1388" w:rsidRDefault="00771388"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3.9.</w:t>
      </w:r>
      <w:r w:rsidR="00891B65" w:rsidRPr="00B47984">
        <w:rPr>
          <w:rStyle w:val="ng-scope"/>
          <w:rFonts w:ascii="Times New Roman" w:hAnsi="Times New Roman"/>
          <w:color w:val="000000"/>
          <w:sz w:val="28"/>
          <w:szCs w:val="28"/>
          <w:shd w:val="clear" w:color="auto" w:fill="FFFFFF"/>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1388" w:rsidRDefault="00771388" w:rsidP="00944877">
      <w:pPr>
        <w:widowControl w:val="0"/>
        <w:spacing w:after="0" w:line="240" w:lineRule="auto"/>
        <w:ind w:firstLine="709"/>
        <w:jc w:val="both"/>
        <w:rPr>
          <w:rFonts w:ascii="Times New Roman" w:hAnsi="Times New Roman"/>
          <w:color w:val="000000"/>
          <w:sz w:val="28"/>
          <w:szCs w:val="28"/>
        </w:rPr>
      </w:pPr>
    </w:p>
    <w:p w:rsidR="00771388" w:rsidRDefault="00891B65" w:rsidP="008F733B">
      <w:pPr>
        <w:widowControl w:val="0"/>
        <w:spacing w:after="0" w:line="240" w:lineRule="auto"/>
        <w:jc w:val="center"/>
        <w:rPr>
          <w:rStyle w:val="ng-scope"/>
          <w:rFonts w:ascii="Times New Roman" w:hAnsi="Times New Roman"/>
          <w:b/>
          <w:color w:val="000000"/>
          <w:sz w:val="28"/>
          <w:szCs w:val="28"/>
          <w:shd w:val="clear" w:color="auto" w:fill="FFFFFF"/>
        </w:rPr>
      </w:pPr>
      <w:r w:rsidRPr="00771388">
        <w:rPr>
          <w:rStyle w:val="ng-scope"/>
          <w:rFonts w:ascii="Times New Roman" w:hAnsi="Times New Roman"/>
          <w:b/>
          <w:color w:val="000000"/>
          <w:sz w:val="28"/>
          <w:szCs w:val="28"/>
          <w:shd w:val="clear" w:color="auto" w:fill="FFFFFF"/>
        </w:rPr>
        <w:t>Порядок исправления допущенных опечаток и ошибок в</w:t>
      </w:r>
      <w:r w:rsidR="008F733B">
        <w:rPr>
          <w:rStyle w:val="ng-scope"/>
          <w:rFonts w:ascii="Times New Roman" w:hAnsi="Times New Roman"/>
          <w:b/>
          <w:color w:val="000000"/>
          <w:sz w:val="28"/>
          <w:szCs w:val="28"/>
          <w:shd w:val="clear" w:color="auto" w:fill="FFFFFF"/>
        </w:rPr>
        <w:t xml:space="preserve"> </w:t>
      </w:r>
      <w:r w:rsidRPr="00771388">
        <w:rPr>
          <w:rStyle w:val="ng-scope"/>
          <w:rFonts w:ascii="Times New Roman" w:hAnsi="Times New Roman"/>
          <w:b/>
          <w:color w:val="000000"/>
          <w:sz w:val="28"/>
          <w:szCs w:val="28"/>
          <w:shd w:val="clear" w:color="auto" w:fill="FFFFFF"/>
        </w:rPr>
        <w:t>выданных в результате предоставления муниципальной услуги документах</w:t>
      </w:r>
    </w:p>
    <w:p w:rsidR="00106ECA" w:rsidRDefault="00106ECA" w:rsidP="00944877">
      <w:pPr>
        <w:widowControl w:val="0"/>
        <w:spacing w:after="0" w:line="240" w:lineRule="auto"/>
        <w:ind w:firstLine="709"/>
        <w:jc w:val="center"/>
        <w:rPr>
          <w:rFonts w:ascii="Times New Roman" w:hAnsi="Times New Roman"/>
          <w:color w:val="000000"/>
          <w:sz w:val="28"/>
          <w:szCs w:val="28"/>
        </w:rPr>
      </w:pPr>
    </w:p>
    <w:p w:rsidR="00771388" w:rsidRDefault="00771388"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3.10.</w:t>
      </w:r>
      <w:r w:rsidR="00891B65" w:rsidRPr="00B47984">
        <w:rPr>
          <w:rStyle w:val="ng-scope"/>
          <w:rFonts w:ascii="Times New Roman" w:hAnsi="Times New Roman"/>
          <w:color w:val="000000"/>
          <w:sz w:val="28"/>
          <w:szCs w:val="28"/>
          <w:shd w:val="clear" w:color="auto" w:fill="FFFFFF"/>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пунктах </w:t>
      </w:r>
      <w:r>
        <w:rPr>
          <w:rStyle w:val="ng-scope"/>
          <w:rFonts w:ascii="Times New Roman" w:hAnsi="Times New Roman"/>
          <w:color w:val="000000"/>
          <w:sz w:val="28"/>
          <w:szCs w:val="28"/>
          <w:shd w:val="clear" w:color="auto" w:fill="FFFFFF"/>
        </w:rPr>
        <w:t>2.8.</w:t>
      </w:r>
      <w:r w:rsidR="004F4C94">
        <w:rPr>
          <w:rStyle w:val="ng-scope"/>
          <w:rFonts w:ascii="Times New Roman" w:hAnsi="Times New Roman"/>
          <w:color w:val="000000"/>
          <w:sz w:val="28"/>
          <w:szCs w:val="28"/>
          <w:shd w:val="clear" w:color="auto" w:fill="FFFFFF"/>
        </w:rPr>
        <w:t xml:space="preserve"> </w:t>
      </w:r>
      <w:r>
        <w:rPr>
          <w:rStyle w:val="ng-scope"/>
          <w:rFonts w:ascii="Times New Roman" w:hAnsi="Times New Roman"/>
          <w:color w:val="000000"/>
          <w:sz w:val="28"/>
          <w:szCs w:val="28"/>
          <w:shd w:val="clear" w:color="auto" w:fill="FFFFFF"/>
        </w:rPr>
        <w:t>-</w:t>
      </w:r>
      <w:r w:rsidR="004F4C94">
        <w:rPr>
          <w:rStyle w:val="ng-scope"/>
          <w:rFonts w:ascii="Times New Roman" w:hAnsi="Times New Roman"/>
          <w:color w:val="000000"/>
          <w:sz w:val="28"/>
          <w:szCs w:val="28"/>
          <w:shd w:val="clear" w:color="auto" w:fill="FFFFFF"/>
        </w:rPr>
        <w:t xml:space="preserve"> </w:t>
      </w:r>
      <w:r>
        <w:rPr>
          <w:rStyle w:val="ng-scope"/>
          <w:rFonts w:ascii="Times New Roman" w:hAnsi="Times New Roman"/>
          <w:color w:val="000000"/>
          <w:sz w:val="28"/>
          <w:szCs w:val="28"/>
          <w:shd w:val="clear" w:color="auto" w:fill="FFFFFF"/>
        </w:rPr>
        <w:t>2.10.</w:t>
      </w:r>
      <w:r w:rsidR="00891B65" w:rsidRPr="00B47984">
        <w:rPr>
          <w:rStyle w:val="ng-scope"/>
          <w:rFonts w:ascii="Times New Roman" w:hAnsi="Times New Roman"/>
          <w:color w:val="000000"/>
          <w:sz w:val="28"/>
          <w:szCs w:val="28"/>
          <w:shd w:val="clear" w:color="auto" w:fill="FFFFFF"/>
        </w:rPr>
        <w:t xml:space="preserve"> настоящего Административного регламента.</w:t>
      </w:r>
    </w:p>
    <w:p w:rsidR="00771388" w:rsidRDefault="00771388" w:rsidP="00944877">
      <w:pPr>
        <w:widowControl w:val="0"/>
        <w:spacing w:after="0" w:line="240" w:lineRule="auto"/>
        <w:ind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3.11.</w:t>
      </w:r>
      <w:r w:rsidR="00891B65" w:rsidRPr="00B47984">
        <w:rPr>
          <w:rStyle w:val="ng-scope"/>
          <w:rFonts w:ascii="Times New Roman" w:hAnsi="Times New Roman"/>
          <w:color w:val="000000"/>
          <w:sz w:val="28"/>
          <w:szCs w:val="28"/>
          <w:shd w:val="clear" w:color="auto" w:fill="FFFFFF"/>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71388"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sidRPr="00B47984">
        <w:rPr>
          <w:rStyle w:val="ng-scope"/>
          <w:rFonts w:ascii="Times New Roman" w:hAnsi="Times New Roman"/>
          <w:color w:val="000000"/>
          <w:sz w:val="28"/>
          <w:szCs w:val="28"/>
          <w:shd w:val="clear" w:color="auto" w:fill="FFFFFF"/>
        </w:rPr>
        <w:lastRenderedPageBreak/>
        <w:t>ошибок, в котором содержится указание на их описание.</w:t>
      </w:r>
    </w:p>
    <w:p w:rsidR="00771388"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Уполномоченный орган при получении указанного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771388" w:rsidRDefault="00891B65" w:rsidP="00944877">
      <w:pPr>
        <w:widowControl w:val="0"/>
        <w:spacing w:after="0" w:line="240" w:lineRule="auto"/>
        <w:ind w:firstLine="709"/>
        <w:jc w:val="both"/>
        <w:rPr>
          <w:rFonts w:ascii="Times New Roman" w:hAnsi="Times New Roman"/>
          <w:color w:val="000000"/>
          <w:sz w:val="28"/>
          <w:szCs w:val="28"/>
        </w:rPr>
      </w:pPr>
      <w:r w:rsidRPr="00B47984">
        <w:rPr>
          <w:rStyle w:val="ng-scope"/>
          <w:rFonts w:ascii="Times New Roman" w:hAnsi="Times New Roman"/>
          <w:color w:val="000000"/>
          <w:sz w:val="28"/>
          <w:szCs w:val="28"/>
          <w:shd w:val="clear" w:color="auto" w:fill="FFFFFF"/>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71388" w:rsidRDefault="00891B65" w:rsidP="00944877">
      <w:pPr>
        <w:widowControl w:val="0"/>
        <w:spacing w:after="0" w:line="240" w:lineRule="auto"/>
        <w:ind w:firstLine="709"/>
        <w:jc w:val="both"/>
        <w:rPr>
          <w:rStyle w:val="ng-scope"/>
          <w:rFonts w:ascii="Times New Roman" w:hAnsi="Times New Roman"/>
          <w:color w:val="000000"/>
          <w:sz w:val="28"/>
          <w:szCs w:val="28"/>
          <w:shd w:val="clear" w:color="auto" w:fill="FFFFFF"/>
        </w:rPr>
      </w:pPr>
      <w:r w:rsidRPr="00B47984">
        <w:rPr>
          <w:rStyle w:val="ng-scope"/>
          <w:rFonts w:ascii="Times New Roman" w:hAnsi="Times New Roman"/>
          <w:color w:val="000000"/>
          <w:sz w:val="28"/>
          <w:szCs w:val="28"/>
          <w:shd w:val="clear" w:color="auto" w:fill="FFFFFF"/>
        </w:rPr>
        <w:t>Срок устранения опечаток и ошибок не должен превышать 3 (трех) рабочих дней с даты регистрации заявления, указанного в настоящем пункте.</w:t>
      </w:r>
    </w:p>
    <w:p w:rsidR="00771388" w:rsidRDefault="00771388" w:rsidP="00944877">
      <w:pPr>
        <w:widowControl w:val="0"/>
        <w:spacing w:after="0" w:line="240" w:lineRule="auto"/>
        <w:ind w:firstLine="709"/>
        <w:jc w:val="both"/>
        <w:rPr>
          <w:rFonts w:ascii="Times New Roman" w:hAnsi="Times New Roman"/>
          <w:color w:val="000000"/>
          <w:sz w:val="28"/>
          <w:szCs w:val="28"/>
        </w:rPr>
      </w:pPr>
    </w:p>
    <w:p w:rsidR="00771388" w:rsidRPr="00771388" w:rsidRDefault="00891B65" w:rsidP="004F4C94">
      <w:pPr>
        <w:pStyle w:val="a3"/>
        <w:widowControl w:val="0"/>
        <w:numPr>
          <w:ilvl w:val="0"/>
          <w:numId w:val="4"/>
        </w:numPr>
        <w:spacing w:after="0" w:line="240" w:lineRule="auto"/>
        <w:ind w:left="0" w:firstLine="0"/>
        <w:jc w:val="center"/>
        <w:rPr>
          <w:rStyle w:val="ng-scope"/>
          <w:rFonts w:ascii="Times New Roman" w:hAnsi="Times New Roman"/>
          <w:color w:val="000000"/>
          <w:sz w:val="28"/>
          <w:szCs w:val="28"/>
        </w:rPr>
      </w:pPr>
      <w:r w:rsidRPr="00771388">
        <w:rPr>
          <w:rStyle w:val="ng-scope"/>
          <w:rFonts w:ascii="Times New Roman" w:hAnsi="Times New Roman"/>
          <w:b/>
          <w:color w:val="000000"/>
          <w:sz w:val="28"/>
          <w:szCs w:val="28"/>
          <w:shd w:val="clear" w:color="auto" w:fill="FFFFFF"/>
        </w:rPr>
        <w:t>Формы контроля за исполнением административного регламента</w:t>
      </w:r>
    </w:p>
    <w:p w:rsidR="00771388" w:rsidRPr="00771388" w:rsidRDefault="00771388" w:rsidP="004F4C94">
      <w:pPr>
        <w:pStyle w:val="a3"/>
        <w:widowControl w:val="0"/>
        <w:spacing w:after="0" w:line="240" w:lineRule="auto"/>
        <w:ind w:left="0"/>
        <w:rPr>
          <w:rStyle w:val="ng-scope"/>
          <w:rFonts w:ascii="Times New Roman" w:hAnsi="Times New Roman"/>
          <w:color w:val="000000"/>
          <w:sz w:val="28"/>
          <w:szCs w:val="28"/>
        </w:rPr>
      </w:pPr>
    </w:p>
    <w:p w:rsidR="00627794" w:rsidRDefault="00891B65" w:rsidP="004F4C94">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771388">
        <w:rPr>
          <w:rStyle w:val="ng-scope"/>
          <w:rFonts w:ascii="Times New Roman" w:hAnsi="Times New Roman"/>
          <w:b/>
          <w:color w:val="000000"/>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106ECA" w:rsidRDefault="00106ECA" w:rsidP="00944877">
      <w:pPr>
        <w:pStyle w:val="a3"/>
        <w:widowControl w:val="0"/>
        <w:spacing w:after="0" w:line="240" w:lineRule="auto"/>
        <w:ind w:left="420"/>
        <w:jc w:val="center"/>
        <w:rPr>
          <w:rFonts w:ascii="Times New Roman" w:hAnsi="Times New Roman"/>
          <w:color w:val="000000"/>
          <w:sz w:val="28"/>
          <w:szCs w:val="28"/>
        </w:rPr>
      </w:pPr>
    </w:p>
    <w:p w:rsidR="00627794" w:rsidRDefault="0062779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4.1.</w:t>
      </w:r>
      <w:r w:rsidR="00891B65" w:rsidRPr="00771388">
        <w:rPr>
          <w:rStyle w:val="ng-scope"/>
          <w:rFonts w:ascii="Times New Roman" w:hAnsi="Times New Roman"/>
          <w:color w:val="000000"/>
          <w:sz w:val="28"/>
          <w:szCs w:val="28"/>
          <w:shd w:val="clear" w:color="auto" w:fill="FFFFFF"/>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27794" w:rsidRDefault="00891B65" w:rsidP="00944877">
      <w:pPr>
        <w:pStyle w:val="a3"/>
        <w:widowControl w:val="0"/>
        <w:spacing w:after="0" w:line="240" w:lineRule="auto"/>
        <w:ind w:left="0" w:firstLine="709"/>
        <w:jc w:val="both"/>
        <w:rPr>
          <w:rFonts w:ascii="Times New Roman" w:hAnsi="Times New Roman"/>
          <w:color w:val="000000"/>
          <w:sz w:val="28"/>
          <w:szCs w:val="28"/>
        </w:rPr>
      </w:pPr>
      <w:r w:rsidRPr="00771388">
        <w:rPr>
          <w:rStyle w:val="ng-scope"/>
          <w:rFonts w:ascii="Times New Roman" w:hAnsi="Times New Roman"/>
          <w:color w:val="000000"/>
          <w:sz w:val="28"/>
          <w:szCs w:val="28"/>
          <w:shd w:val="clear" w:color="auto" w:fill="FFFFFF"/>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27794" w:rsidRDefault="00891B65"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sidRPr="00771388">
        <w:rPr>
          <w:rStyle w:val="ng-scope"/>
          <w:rFonts w:ascii="Times New Roman" w:hAnsi="Times New Roman"/>
          <w:color w:val="000000"/>
          <w:sz w:val="28"/>
          <w:szCs w:val="28"/>
          <w:shd w:val="clear" w:color="auto" w:fill="FFFFFF"/>
        </w:rPr>
        <w:t>Текущий контроль осуществляется путем проведения проверок:</w:t>
      </w:r>
    </w:p>
    <w:p w:rsidR="00627794" w:rsidRDefault="0062779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w:t>
      </w:r>
      <w:r w:rsidR="00891B65" w:rsidRPr="00771388">
        <w:rPr>
          <w:rStyle w:val="ng-scope"/>
          <w:rFonts w:ascii="Times New Roman" w:hAnsi="Times New Roman"/>
          <w:color w:val="000000"/>
          <w:sz w:val="28"/>
          <w:szCs w:val="28"/>
          <w:shd w:val="clear" w:color="auto" w:fill="FFFFFF"/>
        </w:rPr>
        <w:t xml:space="preserve"> решений о предоставлении (об отказе в предоставлении) муниципальной услуги;</w:t>
      </w:r>
    </w:p>
    <w:p w:rsidR="00627794" w:rsidRDefault="00627794"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выявления и устранения нарушений прав граждан;</w:t>
      </w:r>
    </w:p>
    <w:p w:rsidR="00627794" w:rsidRDefault="00627794"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4" w:rsidRDefault="00891B65" w:rsidP="00944877">
      <w:pPr>
        <w:pStyle w:val="a3"/>
        <w:widowControl w:val="0"/>
        <w:spacing w:after="0" w:line="240" w:lineRule="auto"/>
        <w:ind w:left="0" w:firstLine="709"/>
        <w:jc w:val="both"/>
        <w:rPr>
          <w:rFonts w:ascii="Times New Roman" w:hAnsi="Times New Roman"/>
          <w:color w:val="000000"/>
          <w:sz w:val="28"/>
          <w:szCs w:val="28"/>
        </w:rPr>
      </w:pPr>
      <w:r w:rsidRPr="00771388">
        <w:rPr>
          <w:rStyle w:val="ng-scope"/>
          <w:rFonts w:ascii="Times New Roman" w:hAnsi="Times New Roman"/>
          <w:color w:val="000000"/>
          <w:sz w:val="28"/>
          <w:szCs w:val="28"/>
          <w:shd w:val="clear" w:color="auto" w:fill="FFFFFF"/>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1964" w:rsidRDefault="0000196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4.2.</w:t>
      </w:r>
      <w:r w:rsidR="00891B65" w:rsidRPr="00771388">
        <w:rPr>
          <w:rStyle w:val="ng-scope"/>
          <w:rFonts w:ascii="Times New Roman" w:hAnsi="Times New Roman"/>
          <w:color w:val="000000"/>
          <w:sz w:val="28"/>
          <w:szCs w:val="28"/>
          <w:shd w:val="clear" w:color="auto" w:fill="FFFFFF"/>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001964" w:rsidRDefault="0000196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4.3.</w:t>
      </w:r>
      <w:r w:rsidR="00891B65" w:rsidRPr="00771388">
        <w:rPr>
          <w:rStyle w:val="ng-scope"/>
          <w:rFonts w:ascii="Times New Roman" w:hAnsi="Times New Roman"/>
          <w:color w:val="000000"/>
          <w:sz w:val="28"/>
          <w:szCs w:val="28"/>
          <w:shd w:val="clear" w:color="auto" w:fill="FFFFFF"/>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01964" w:rsidRDefault="00001964"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 xml:space="preserve">- </w:t>
      </w:r>
      <w:r w:rsidR="00891B65" w:rsidRPr="00771388">
        <w:rPr>
          <w:rStyle w:val="ng-scope"/>
          <w:rFonts w:ascii="Times New Roman" w:hAnsi="Times New Roman"/>
          <w:color w:val="000000"/>
          <w:sz w:val="28"/>
          <w:szCs w:val="28"/>
          <w:shd w:val="clear" w:color="auto" w:fill="FFFFFF"/>
        </w:rPr>
        <w:t>соблюдение сроков предоставления муниципальной услуги;</w:t>
      </w:r>
    </w:p>
    <w:p w:rsidR="00001964" w:rsidRDefault="00001964"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w:t>
      </w:r>
      <w:r w:rsidR="00891B65" w:rsidRPr="00771388">
        <w:rPr>
          <w:rStyle w:val="ng-scope"/>
          <w:rFonts w:ascii="Times New Roman" w:hAnsi="Times New Roman"/>
          <w:color w:val="000000"/>
          <w:sz w:val="28"/>
          <w:szCs w:val="28"/>
          <w:shd w:val="clear" w:color="auto" w:fill="FFFFFF"/>
        </w:rPr>
        <w:t xml:space="preserve"> соблюдение положений настоящего Административного регламента;</w:t>
      </w:r>
    </w:p>
    <w:p w:rsidR="00001964" w:rsidRDefault="0000196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w:t>
      </w:r>
      <w:r w:rsidR="00891B65" w:rsidRPr="00771388">
        <w:rPr>
          <w:rStyle w:val="ng-scope"/>
          <w:rFonts w:ascii="Times New Roman" w:hAnsi="Times New Roman"/>
          <w:color w:val="000000"/>
          <w:sz w:val="28"/>
          <w:szCs w:val="28"/>
          <w:shd w:val="clear" w:color="auto" w:fill="FFFFFF"/>
        </w:rPr>
        <w:t xml:space="preserve"> правильность и обоснованность принятого решения об отказе в </w:t>
      </w:r>
      <w:r w:rsidR="00891B65" w:rsidRPr="00771388">
        <w:rPr>
          <w:rStyle w:val="ng-scope"/>
          <w:rFonts w:ascii="Times New Roman" w:hAnsi="Times New Roman"/>
          <w:color w:val="000000"/>
          <w:sz w:val="28"/>
          <w:szCs w:val="28"/>
          <w:shd w:val="clear" w:color="auto" w:fill="FFFFFF"/>
        </w:rPr>
        <w:lastRenderedPageBreak/>
        <w:t>предоставлении муниципальной услуги.</w:t>
      </w:r>
    </w:p>
    <w:p w:rsidR="002F3521" w:rsidRDefault="00001964"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4.4</w:t>
      </w:r>
      <w:r w:rsidR="00891B65" w:rsidRPr="00771388">
        <w:rPr>
          <w:rStyle w:val="ng-scope"/>
          <w:rFonts w:ascii="Times New Roman" w:hAnsi="Times New Roman"/>
          <w:color w:val="000000"/>
          <w:sz w:val="28"/>
          <w:szCs w:val="28"/>
          <w:shd w:val="clear" w:color="auto" w:fill="FFFFFF"/>
        </w:rPr>
        <w:t>. Основанием для проведения внеплановых проверок являются:</w:t>
      </w:r>
    </w:p>
    <w:p w:rsidR="00807839" w:rsidRDefault="002F3521"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p>
    <w:p w:rsidR="00807839" w:rsidRDefault="00807839"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p>
    <w:p w:rsidR="00807839" w:rsidRDefault="00891B65" w:rsidP="004F4C94">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807839">
        <w:rPr>
          <w:rStyle w:val="ng-scope"/>
          <w:rFonts w:ascii="Times New Roman" w:hAnsi="Times New Roman"/>
          <w:b/>
          <w:color w:val="000000"/>
          <w:sz w:val="28"/>
          <w:szCs w:val="28"/>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6ECA" w:rsidRPr="00807839" w:rsidRDefault="00106ECA" w:rsidP="00944877">
      <w:pPr>
        <w:pStyle w:val="a3"/>
        <w:widowControl w:val="0"/>
        <w:spacing w:after="0" w:line="240" w:lineRule="auto"/>
        <w:ind w:left="0" w:firstLine="709"/>
        <w:jc w:val="center"/>
        <w:rPr>
          <w:rFonts w:ascii="Times New Roman" w:hAnsi="Times New Roman"/>
          <w:b/>
          <w:color w:val="000000"/>
          <w:sz w:val="28"/>
          <w:szCs w:val="28"/>
        </w:rPr>
      </w:pP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4.5.</w:t>
      </w:r>
      <w:r w:rsidR="00891B65" w:rsidRPr="00771388">
        <w:rPr>
          <w:rStyle w:val="ng-scope"/>
          <w:rFonts w:ascii="Times New Roman" w:hAnsi="Times New Roman"/>
          <w:color w:val="000000"/>
          <w:sz w:val="28"/>
          <w:szCs w:val="28"/>
          <w:shd w:val="clear" w:color="auto" w:fill="FFFFFF"/>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7839" w:rsidRDefault="00891B65"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sidRPr="00771388">
        <w:rPr>
          <w:rStyle w:val="ng-scope"/>
          <w:rFonts w:ascii="Times New Roman" w:hAnsi="Times New Roman"/>
          <w:color w:val="000000"/>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p>
    <w:p w:rsidR="00807839" w:rsidRDefault="00891B65" w:rsidP="004F4C94">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807839">
        <w:rPr>
          <w:rStyle w:val="ng-scope"/>
          <w:rFonts w:ascii="Times New Roman" w:hAnsi="Times New Roman"/>
          <w:b/>
          <w:color w:val="000000"/>
          <w:sz w:val="28"/>
          <w:szCs w:val="28"/>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6ECA" w:rsidRPr="00807839" w:rsidRDefault="00106ECA" w:rsidP="00944877">
      <w:pPr>
        <w:pStyle w:val="a3"/>
        <w:widowControl w:val="0"/>
        <w:spacing w:after="0" w:line="240" w:lineRule="auto"/>
        <w:ind w:left="0" w:firstLine="709"/>
        <w:jc w:val="center"/>
        <w:rPr>
          <w:rFonts w:ascii="Times New Roman" w:hAnsi="Times New Roman"/>
          <w:b/>
          <w:color w:val="000000"/>
          <w:sz w:val="28"/>
          <w:szCs w:val="28"/>
        </w:rPr>
      </w:pP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4.6.</w:t>
      </w:r>
      <w:r w:rsidR="00891B65" w:rsidRPr="00771388">
        <w:rPr>
          <w:rStyle w:val="ng-scope"/>
          <w:rFonts w:ascii="Times New Roman" w:hAnsi="Times New Roman"/>
          <w:color w:val="000000"/>
          <w:sz w:val="28"/>
          <w:szCs w:val="28"/>
          <w:shd w:val="clear" w:color="auto" w:fill="FFFFFF"/>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7839" w:rsidRDefault="00891B65" w:rsidP="00944877">
      <w:pPr>
        <w:pStyle w:val="a3"/>
        <w:widowControl w:val="0"/>
        <w:spacing w:after="0" w:line="240" w:lineRule="auto"/>
        <w:ind w:left="0" w:firstLine="709"/>
        <w:jc w:val="both"/>
        <w:rPr>
          <w:rFonts w:ascii="Times New Roman" w:hAnsi="Times New Roman"/>
          <w:color w:val="000000"/>
          <w:sz w:val="28"/>
          <w:szCs w:val="28"/>
        </w:rPr>
      </w:pPr>
      <w:r w:rsidRPr="00771388">
        <w:rPr>
          <w:rStyle w:val="ng-scope"/>
          <w:rFonts w:ascii="Times New Roman" w:hAnsi="Times New Roman"/>
          <w:color w:val="000000"/>
          <w:sz w:val="28"/>
          <w:szCs w:val="28"/>
          <w:shd w:val="clear" w:color="auto" w:fill="FFFFFF"/>
        </w:rPr>
        <w:t>Граждане, их объединения и организации также имеют право:</w:t>
      </w: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807839" w:rsidRDefault="00807839"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вносить предложения о мерах по устранению нарушений настоящего Административного регламента.</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4.7</w:t>
      </w:r>
      <w:r w:rsidR="00807839">
        <w:rPr>
          <w:rStyle w:val="ng-scope"/>
          <w:rFonts w:ascii="Times New Roman" w:hAnsi="Times New Roman"/>
          <w:color w:val="000000"/>
          <w:sz w:val="28"/>
          <w:szCs w:val="28"/>
          <w:shd w:val="clear" w:color="auto" w:fill="FFFFFF"/>
        </w:rPr>
        <w:t>.</w:t>
      </w:r>
      <w:r w:rsidR="00891B65" w:rsidRPr="00771388">
        <w:rPr>
          <w:rStyle w:val="ng-scope"/>
          <w:rFonts w:ascii="Times New Roman" w:hAnsi="Times New Roman"/>
          <w:color w:val="000000"/>
          <w:sz w:val="28"/>
          <w:szCs w:val="28"/>
          <w:shd w:val="clear" w:color="auto" w:fill="FFFFFF"/>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10CC" w:rsidRDefault="00891B65"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sidRPr="00771388">
        <w:rPr>
          <w:rStyle w:val="ng-scope"/>
          <w:rFonts w:ascii="Times New Roman" w:hAnsi="Times New Roman"/>
          <w:color w:val="000000"/>
          <w:sz w:val="28"/>
          <w:szCs w:val="28"/>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p>
    <w:p w:rsidR="008F10CC" w:rsidRDefault="00891B65" w:rsidP="004F4C94">
      <w:pPr>
        <w:pStyle w:val="a3"/>
        <w:widowControl w:val="0"/>
        <w:numPr>
          <w:ilvl w:val="0"/>
          <w:numId w:val="4"/>
        </w:numPr>
        <w:spacing w:after="0" w:line="240" w:lineRule="auto"/>
        <w:ind w:left="0" w:firstLine="0"/>
        <w:jc w:val="center"/>
        <w:rPr>
          <w:rStyle w:val="ng-scope"/>
          <w:rFonts w:ascii="Times New Roman" w:hAnsi="Times New Roman"/>
          <w:b/>
          <w:color w:val="000000"/>
          <w:sz w:val="28"/>
          <w:szCs w:val="28"/>
          <w:shd w:val="clear" w:color="auto" w:fill="FFFFFF"/>
        </w:rPr>
      </w:pPr>
      <w:r w:rsidRPr="008F10CC">
        <w:rPr>
          <w:rStyle w:val="ng-scope"/>
          <w:rFonts w:ascii="Times New Roman" w:hAnsi="Times New Roman"/>
          <w:b/>
          <w:color w:val="000000"/>
          <w:sz w:val="28"/>
          <w:szCs w:val="28"/>
          <w:shd w:val="clear" w:color="auto" w:fill="FFFFFF"/>
        </w:rPr>
        <w:t xml:space="preserve">Досудебный (внесудебный) порядок обжалования решений и действий (бездействия) органов, осуществляющих государственный контроль (надзор), а </w:t>
      </w:r>
      <w:r w:rsidRPr="008F10CC">
        <w:rPr>
          <w:rStyle w:val="ng-scope"/>
          <w:rFonts w:ascii="Times New Roman" w:hAnsi="Times New Roman"/>
          <w:b/>
          <w:color w:val="000000"/>
          <w:sz w:val="28"/>
          <w:szCs w:val="28"/>
          <w:shd w:val="clear" w:color="auto" w:fill="FFFFFF"/>
        </w:rPr>
        <w:lastRenderedPageBreak/>
        <w:t>также их должностных лиц</w:t>
      </w:r>
    </w:p>
    <w:p w:rsidR="00106ECA" w:rsidRDefault="00106ECA" w:rsidP="00944877">
      <w:pPr>
        <w:pStyle w:val="a3"/>
        <w:widowControl w:val="0"/>
        <w:spacing w:after="0" w:line="240" w:lineRule="auto"/>
        <w:ind w:left="420"/>
        <w:rPr>
          <w:rFonts w:ascii="Times New Roman" w:hAnsi="Times New Roman"/>
          <w:color w:val="000000"/>
          <w:sz w:val="28"/>
          <w:szCs w:val="28"/>
          <w:shd w:val="clear" w:color="auto" w:fill="FFFFFF"/>
        </w:rPr>
      </w:pPr>
    </w:p>
    <w:p w:rsidR="008F10CC" w:rsidRDefault="008F10CC"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5.1.</w:t>
      </w:r>
      <w:r w:rsidR="00891B65" w:rsidRPr="00771388">
        <w:rPr>
          <w:rStyle w:val="ng-scope"/>
          <w:rFonts w:ascii="Times New Roman" w:hAnsi="Times New Roman"/>
          <w:color w:val="000000"/>
          <w:sz w:val="28"/>
          <w:szCs w:val="28"/>
          <w:shd w:val="clear" w:color="auto" w:fill="FFFFFF"/>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p>
    <w:p w:rsidR="008F10CC" w:rsidRDefault="00891B65" w:rsidP="0097517B">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8F10CC">
        <w:rPr>
          <w:rStyle w:val="ng-scope"/>
          <w:rFonts w:ascii="Times New Roman" w:hAnsi="Times New Roman"/>
          <w:b/>
          <w:color w:val="000000"/>
          <w:sz w:val="28"/>
          <w:szCs w:val="28"/>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6ECA" w:rsidRDefault="00106ECA" w:rsidP="00944877">
      <w:pPr>
        <w:pStyle w:val="a3"/>
        <w:widowControl w:val="0"/>
        <w:spacing w:after="0" w:line="240" w:lineRule="auto"/>
        <w:ind w:left="0" w:firstLine="709"/>
        <w:jc w:val="center"/>
        <w:rPr>
          <w:rFonts w:ascii="Times New Roman" w:hAnsi="Times New Roman"/>
          <w:color w:val="000000"/>
          <w:sz w:val="28"/>
          <w:szCs w:val="28"/>
        </w:rPr>
      </w:pP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xml:space="preserve">5.2. </w:t>
      </w:r>
      <w:r w:rsidR="00891B65" w:rsidRPr="00771388">
        <w:rPr>
          <w:rStyle w:val="ng-scope"/>
          <w:rFonts w:ascii="Times New Roman" w:hAnsi="Times New Roman"/>
          <w:color w:val="000000"/>
          <w:sz w:val="28"/>
          <w:szCs w:val="28"/>
          <w:shd w:val="clear" w:color="auto" w:fill="FFFFFF"/>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91B65" w:rsidRPr="00771388">
        <w:rPr>
          <w:rStyle w:val="ng-scope"/>
          <w:rFonts w:ascii="Times New Roman" w:hAnsi="Times New Roman"/>
          <w:color w:val="000000"/>
          <w:sz w:val="28"/>
          <w:szCs w:val="28"/>
          <w:shd w:val="clear" w:color="auto" w:fill="FFFFF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 в</w:t>
      </w:r>
      <w:r w:rsidR="00891B65" w:rsidRPr="00771388">
        <w:rPr>
          <w:rStyle w:val="ng-scope"/>
          <w:rFonts w:ascii="Times New Roman" w:hAnsi="Times New Roman"/>
          <w:color w:val="000000"/>
          <w:sz w:val="28"/>
          <w:szCs w:val="28"/>
          <w:shd w:val="clear" w:color="auto" w:fill="FFFFFF"/>
        </w:rPr>
        <w:t xml:space="preserve"> Уполномоченном органе определяются уполномоченные на рассмотрение жалоб должностные лица.</w:t>
      </w:r>
    </w:p>
    <w:p w:rsidR="008F10CC" w:rsidRDefault="008F10CC" w:rsidP="00944877">
      <w:pPr>
        <w:pStyle w:val="a3"/>
        <w:widowControl w:val="0"/>
        <w:spacing w:after="0" w:line="240" w:lineRule="auto"/>
        <w:ind w:left="0" w:firstLine="709"/>
        <w:jc w:val="both"/>
        <w:rPr>
          <w:rFonts w:ascii="Times New Roman" w:hAnsi="Times New Roman"/>
          <w:color w:val="000000"/>
          <w:sz w:val="28"/>
          <w:szCs w:val="28"/>
        </w:rPr>
      </w:pPr>
    </w:p>
    <w:p w:rsidR="008F10CC" w:rsidRDefault="00891B65" w:rsidP="00E06F26">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8F10CC">
        <w:rPr>
          <w:rStyle w:val="ng-scope"/>
          <w:rFonts w:ascii="Times New Roman" w:hAnsi="Times New Roman"/>
          <w:b/>
          <w:color w:val="000000"/>
          <w:sz w:val="28"/>
          <w:szCs w:val="28"/>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6ECA" w:rsidRDefault="00106ECA" w:rsidP="00944877">
      <w:pPr>
        <w:pStyle w:val="a3"/>
        <w:widowControl w:val="0"/>
        <w:spacing w:after="0" w:line="240" w:lineRule="auto"/>
        <w:ind w:left="0" w:firstLine="709"/>
        <w:jc w:val="center"/>
        <w:rPr>
          <w:rFonts w:ascii="Times New Roman" w:hAnsi="Times New Roman"/>
          <w:color w:val="000000"/>
          <w:sz w:val="28"/>
          <w:szCs w:val="28"/>
        </w:rPr>
      </w:pPr>
    </w:p>
    <w:p w:rsidR="006F76FC" w:rsidRDefault="008F10CC" w:rsidP="00944877">
      <w:pPr>
        <w:pStyle w:val="a3"/>
        <w:widowControl w:val="0"/>
        <w:spacing w:after="0" w:line="240" w:lineRule="auto"/>
        <w:ind w:left="0" w:firstLine="709"/>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5.3.</w:t>
      </w:r>
      <w:r w:rsidR="00891B65" w:rsidRPr="00771388">
        <w:rPr>
          <w:rStyle w:val="ng-scope"/>
          <w:rFonts w:ascii="Times New Roman" w:hAnsi="Times New Roman"/>
          <w:color w:val="000000"/>
          <w:sz w:val="28"/>
          <w:szCs w:val="28"/>
          <w:shd w:val="clear" w:color="auto" w:fill="FFFFFF"/>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76FC" w:rsidRDefault="006F76FC" w:rsidP="00944877">
      <w:pPr>
        <w:pStyle w:val="a3"/>
        <w:widowControl w:val="0"/>
        <w:spacing w:after="0" w:line="240" w:lineRule="auto"/>
        <w:ind w:left="0" w:firstLine="709"/>
        <w:jc w:val="both"/>
        <w:rPr>
          <w:rFonts w:ascii="Times New Roman" w:hAnsi="Times New Roman"/>
          <w:color w:val="000000"/>
          <w:sz w:val="28"/>
          <w:szCs w:val="28"/>
        </w:rPr>
      </w:pPr>
    </w:p>
    <w:p w:rsidR="006F76FC" w:rsidRDefault="00891B65" w:rsidP="001F6B77">
      <w:pPr>
        <w:pStyle w:val="a3"/>
        <w:widowControl w:val="0"/>
        <w:spacing w:after="0" w:line="240" w:lineRule="auto"/>
        <w:ind w:left="0"/>
        <w:jc w:val="center"/>
        <w:rPr>
          <w:rStyle w:val="ng-scope"/>
          <w:rFonts w:ascii="Times New Roman" w:hAnsi="Times New Roman"/>
          <w:b/>
          <w:color w:val="000000"/>
          <w:sz w:val="28"/>
          <w:szCs w:val="28"/>
          <w:shd w:val="clear" w:color="auto" w:fill="FFFFFF"/>
        </w:rPr>
      </w:pPr>
      <w:r w:rsidRPr="006F76FC">
        <w:rPr>
          <w:rStyle w:val="ng-scope"/>
          <w:rFonts w:ascii="Times New Roman" w:hAnsi="Times New Roman"/>
          <w:b/>
          <w:color w:val="000000"/>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6ECA" w:rsidRPr="006F76FC" w:rsidRDefault="00106ECA" w:rsidP="00944877">
      <w:pPr>
        <w:pStyle w:val="a3"/>
        <w:widowControl w:val="0"/>
        <w:spacing w:after="0" w:line="240" w:lineRule="auto"/>
        <w:ind w:left="0" w:firstLine="709"/>
        <w:jc w:val="center"/>
        <w:rPr>
          <w:rFonts w:ascii="Times New Roman" w:hAnsi="Times New Roman"/>
          <w:b/>
          <w:color w:val="000000"/>
          <w:sz w:val="28"/>
          <w:szCs w:val="28"/>
        </w:rPr>
      </w:pPr>
    </w:p>
    <w:p w:rsidR="006F76FC" w:rsidRDefault="006F76FC" w:rsidP="00944877">
      <w:pPr>
        <w:pStyle w:val="a3"/>
        <w:widowControl w:val="0"/>
        <w:spacing w:after="0" w:line="240" w:lineRule="auto"/>
        <w:ind w:left="0" w:firstLine="709"/>
        <w:jc w:val="both"/>
        <w:rPr>
          <w:rFonts w:ascii="Times New Roman" w:hAnsi="Times New Roman"/>
          <w:color w:val="000000"/>
          <w:sz w:val="28"/>
          <w:szCs w:val="28"/>
        </w:rPr>
      </w:pPr>
      <w:r>
        <w:rPr>
          <w:rStyle w:val="ng-scope"/>
          <w:rFonts w:ascii="Times New Roman" w:hAnsi="Times New Roman"/>
          <w:color w:val="000000"/>
          <w:sz w:val="28"/>
          <w:szCs w:val="28"/>
          <w:shd w:val="clear" w:color="auto" w:fill="FFFFFF"/>
        </w:rPr>
        <w:t>5.4.</w:t>
      </w:r>
      <w:r w:rsidR="00891B65" w:rsidRPr="00771388">
        <w:rPr>
          <w:rStyle w:val="ng-scope"/>
          <w:rFonts w:ascii="Times New Roman" w:hAnsi="Times New Roman"/>
          <w:color w:val="000000"/>
          <w:sz w:val="28"/>
          <w:szCs w:val="28"/>
          <w:shd w:val="clear" w:color="auto" w:fill="FFFFFF"/>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76FC" w:rsidRPr="006F76FC" w:rsidRDefault="006F76FC" w:rsidP="00944877">
      <w:pPr>
        <w:widowControl w:val="0"/>
        <w:numPr>
          <w:ilvl w:val="0"/>
          <w:numId w:val="7"/>
        </w:numPr>
        <w:spacing w:after="0" w:line="240" w:lineRule="auto"/>
        <w:ind w:firstLine="659"/>
        <w:jc w:val="both"/>
        <w:rPr>
          <w:rFonts w:ascii="Times New Roman" w:hAnsi="Times New Roman"/>
          <w:sz w:val="28"/>
          <w:szCs w:val="28"/>
        </w:rPr>
      </w:pPr>
      <w:r w:rsidRPr="006F76FC">
        <w:rPr>
          <w:rFonts w:ascii="Times New Roman" w:hAnsi="Times New Roman"/>
          <w:sz w:val="28"/>
          <w:szCs w:val="28"/>
        </w:rPr>
        <w:t>Федеральным законом № 210-ФЗ;</w:t>
      </w:r>
    </w:p>
    <w:p w:rsidR="006F76FC" w:rsidRPr="006F76FC" w:rsidRDefault="006F76FC" w:rsidP="00944877">
      <w:pPr>
        <w:widowControl w:val="0"/>
        <w:numPr>
          <w:ilvl w:val="0"/>
          <w:numId w:val="7"/>
        </w:numPr>
        <w:spacing w:after="0" w:line="240" w:lineRule="auto"/>
        <w:ind w:firstLine="659"/>
        <w:jc w:val="both"/>
        <w:rPr>
          <w:rFonts w:ascii="Times New Roman" w:hAnsi="Times New Roman"/>
          <w:sz w:val="28"/>
          <w:szCs w:val="28"/>
        </w:rPr>
      </w:pPr>
      <w:r w:rsidRPr="006F76FC">
        <w:rPr>
          <w:rFonts w:ascii="Times New Roman" w:hAnsi="Times New Roman"/>
          <w:sz w:val="28"/>
          <w:szCs w:val="28"/>
        </w:rPr>
        <w:t>постановлением администрации Парфеновского муниципального образовани</w:t>
      </w:r>
      <w:r>
        <w:rPr>
          <w:rFonts w:ascii="Times New Roman" w:hAnsi="Times New Roman"/>
          <w:sz w:val="28"/>
          <w:szCs w:val="28"/>
        </w:rPr>
        <w:t>я</w:t>
      </w:r>
      <w:r w:rsidRPr="006F76FC">
        <w:rPr>
          <w:rFonts w:ascii="Times New Roman" w:hAnsi="Times New Roman"/>
          <w:sz w:val="28"/>
          <w:szCs w:val="28"/>
        </w:rPr>
        <w:t xml:space="preserve"> от 15 августа 2022 № 83 «Об утверждении Положения об особенностях подачи и рассмотрения жалоб на решения и действия (бездействие) администрации </w:t>
      </w:r>
      <w:r w:rsidRPr="006F76FC">
        <w:rPr>
          <w:rFonts w:ascii="Times New Roman" w:hAnsi="Times New Roman"/>
          <w:sz w:val="28"/>
          <w:szCs w:val="28"/>
        </w:rPr>
        <w:lastRenderedPageBreak/>
        <w:t xml:space="preserve">Парфеновского муниципального образования, предоставляющей муниципальные услуги,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6F76FC" w:rsidRPr="006F76FC" w:rsidRDefault="006F76FC" w:rsidP="00944877">
      <w:pPr>
        <w:widowControl w:val="0"/>
        <w:numPr>
          <w:ilvl w:val="0"/>
          <w:numId w:val="7"/>
        </w:numPr>
        <w:spacing w:after="0" w:line="240" w:lineRule="auto"/>
        <w:ind w:firstLine="659"/>
        <w:jc w:val="both"/>
        <w:rPr>
          <w:rFonts w:ascii="Times New Roman" w:hAnsi="Times New Roman"/>
          <w:sz w:val="28"/>
          <w:szCs w:val="28"/>
        </w:rPr>
      </w:pPr>
      <w:r w:rsidRPr="006F76FC">
        <w:rPr>
          <w:rFonts w:ascii="Times New Roman" w:hAnsi="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76FC" w:rsidRDefault="006F76FC" w:rsidP="00944877">
      <w:pPr>
        <w:pStyle w:val="a3"/>
        <w:widowControl w:val="0"/>
        <w:spacing w:after="0" w:line="240" w:lineRule="auto"/>
        <w:ind w:left="0"/>
        <w:jc w:val="both"/>
        <w:rPr>
          <w:rFonts w:ascii="Times New Roman" w:hAnsi="Times New Roman"/>
          <w:color w:val="000000"/>
          <w:sz w:val="28"/>
          <w:szCs w:val="28"/>
        </w:rPr>
      </w:pPr>
    </w:p>
    <w:p w:rsidR="00043D2D" w:rsidRDefault="00891B65" w:rsidP="00944877">
      <w:pPr>
        <w:pStyle w:val="a3"/>
        <w:widowControl w:val="0"/>
        <w:numPr>
          <w:ilvl w:val="0"/>
          <w:numId w:val="4"/>
        </w:numPr>
        <w:spacing w:after="0" w:line="240" w:lineRule="auto"/>
        <w:jc w:val="center"/>
        <w:rPr>
          <w:rStyle w:val="ng-scope"/>
          <w:rFonts w:ascii="Times New Roman" w:hAnsi="Times New Roman"/>
          <w:b/>
          <w:color w:val="000000"/>
          <w:sz w:val="28"/>
          <w:szCs w:val="28"/>
          <w:shd w:val="clear" w:color="auto" w:fill="FFFFFF"/>
        </w:rPr>
      </w:pPr>
      <w:r w:rsidRPr="006F76FC">
        <w:rPr>
          <w:rStyle w:val="ng-scope"/>
          <w:rFonts w:ascii="Times New Roman" w:hAnsi="Times New Roman"/>
          <w:b/>
          <w:color w:val="000000"/>
          <w:sz w:val="28"/>
          <w:szCs w:val="28"/>
          <w:shd w:val="clear" w:color="auto" w:fill="FFFFFF"/>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6ECA" w:rsidRPr="00106ECA" w:rsidRDefault="00106ECA" w:rsidP="00944877">
      <w:pPr>
        <w:widowControl w:val="0"/>
        <w:spacing w:after="0" w:line="240" w:lineRule="auto"/>
        <w:rPr>
          <w:rFonts w:ascii="Helvetica" w:hAnsi="Helvetica" w:cs="Helvetica"/>
          <w:color w:val="000000"/>
          <w:sz w:val="18"/>
          <w:szCs w:val="18"/>
        </w:rPr>
      </w:pPr>
    </w:p>
    <w:p w:rsidR="00043D2D" w:rsidRDefault="00043D2D" w:rsidP="00944877">
      <w:pPr>
        <w:pStyle w:val="a3"/>
        <w:widowControl w:val="0"/>
        <w:spacing w:after="0" w:line="240" w:lineRule="auto"/>
        <w:ind w:left="0"/>
        <w:jc w:val="both"/>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6.1.</w:t>
      </w:r>
      <w:r w:rsidR="00891B65" w:rsidRPr="00043D2D">
        <w:rPr>
          <w:rStyle w:val="ng-scope"/>
          <w:rFonts w:ascii="Times New Roman" w:hAnsi="Times New Roman"/>
          <w:color w:val="000000"/>
          <w:sz w:val="28"/>
          <w:szCs w:val="28"/>
          <w:shd w:val="clear" w:color="auto" w:fill="FFFFFF"/>
        </w:rPr>
        <w:t xml:space="preserve"> Предоставление муниципальной услуги через МФЦ не предусмотрено.</w:t>
      </w: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E1331C" w:rsidRDefault="00E1331C"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1F6B77" w:rsidRDefault="001F6B77" w:rsidP="00944877">
      <w:pPr>
        <w:widowControl w:val="0"/>
        <w:spacing w:after="0" w:line="240" w:lineRule="auto"/>
        <w:jc w:val="right"/>
        <w:rPr>
          <w:rStyle w:val="ng-scope"/>
          <w:rFonts w:ascii="Times New Roman" w:hAnsi="Times New Roman"/>
          <w:color w:val="000000"/>
          <w:sz w:val="24"/>
          <w:szCs w:val="24"/>
          <w:shd w:val="clear" w:color="auto" w:fill="FFFFFF"/>
        </w:rPr>
      </w:pPr>
    </w:p>
    <w:p w:rsidR="00C0652F" w:rsidRPr="00C0652F" w:rsidRDefault="00891B65" w:rsidP="00944877">
      <w:pPr>
        <w:widowControl w:val="0"/>
        <w:spacing w:after="0" w:line="240" w:lineRule="auto"/>
        <w:jc w:val="right"/>
        <w:rPr>
          <w:rFonts w:ascii="Times New Roman" w:hAnsi="Times New Roman"/>
          <w:color w:val="000000"/>
          <w:sz w:val="24"/>
          <w:szCs w:val="24"/>
        </w:rPr>
      </w:pPr>
      <w:r w:rsidRPr="00C0652F">
        <w:rPr>
          <w:rStyle w:val="ng-scope"/>
          <w:rFonts w:ascii="Times New Roman" w:hAnsi="Times New Roman"/>
          <w:color w:val="000000"/>
          <w:sz w:val="24"/>
          <w:szCs w:val="24"/>
          <w:shd w:val="clear" w:color="auto" w:fill="FFFFFF"/>
        </w:rPr>
        <w:lastRenderedPageBreak/>
        <w:t>Приложение 1</w:t>
      </w:r>
    </w:p>
    <w:p w:rsidR="00C0652F" w:rsidRPr="00C0652F" w:rsidRDefault="00891B65" w:rsidP="00944877">
      <w:pPr>
        <w:widowControl w:val="0"/>
        <w:spacing w:after="0" w:line="240" w:lineRule="auto"/>
        <w:jc w:val="right"/>
        <w:rPr>
          <w:rFonts w:ascii="Times New Roman" w:hAnsi="Times New Roman"/>
          <w:color w:val="000000"/>
          <w:sz w:val="24"/>
          <w:szCs w:val="24"/>
        </w:rPr>
      </w:pPr>
      <w:r w:rsidRPr="00C0652F">
        <w:rPr>
          <w:rStyle w:val="ng-scope"/>
          <w:rFonts w:ascii="Times New Roman" w:hAnsi="Times New Roman"/>
          <w:color w:val="000000"/>
          <w:sz w:val="24"/>
          <w:szCs w:val="24"/>
          <w:shd w:val="clear" w:color="auto" w:fill="FFFFFF"/>
        </w:rPr>
        <w:t>к Административному регламенту</w:t>
      </w:r>
    </w:p>
    <w:p w:rsidR="00C0652F" w:rsidRDefault="00C0652F" w:rsidP="00944877">
      <w:pPr>
        <w:widowControl w:val="0"/>
        <w:spacing w:after="0" w:line="240" w:lineRule="auto"/>
        <w:jc w:val="right"/>
        <w:rPr>
          <w:rFonts w:ascii="Helvetica" w:hAnsi="Helvetica" w:cs="Helvetica"/>
          <w:color w:val="000000"/>
          <w:sz w:val="18"/>
          <w:szCs w:val="18"/>
        </w:rPr>
      </w:pPr>
    </w:p>
    <w:p w:rsidR="00C0652F" w:rsidRDefault="00C0652F" w:rsidP="00944877">
      <w:pPr>
        <w:widowControl w:val="0"/>
        <w:spacing w:after="0" w:line="240" w:lineRule="auto"/>
        <w:jc w:val="right"/>
        <w:rPr>
          <w:rFonts w:ascii="Times New Roman" w:hAnsi="Times New Roman"/>
          <w:sz w:val="24"/>
          <w:szCs w:val="24"/>
        </w:rPr>
      </w:pPr>
      <w:r>
        <w:rPr>
          <w:rFonts w:ascii="Times New Roman" w:hAnsi="Times New Roman"/>
          <w:sz w:val="24"/>
          <w:szCs w:val="24"/>
        </w:rPr>
        <w:t>Форма</w:t>
      </w:r>
    </w:p>
    <w:p w:rsidR="00B31732" w:rsidRDefault="00B31732" w:rsidP="00944877">
      <w:pPr>
        <w:widowControl w:val="0"/>
        <w:spacing w:after="0" w:line="240" w:lineRule="auto"/>
        <w:jc w:val="right"/>
        <w:rPr>
          <w:rFonts w:ascii="Times New Roman" w:hAnsi="Times New Roman"/>
          <w:sz w:val="24"/>
          <w:szCs w:val="24"/>
        </w:rPr>
      </w:pPr>
    </w:p>
    <w:p w:rsidR="00B31732" w:rsidRDefault="00B31732" w:rsidP="00944877">
      <w:pPr>
        <w:widowControl w:val="0"/>
        <w:spacing w:after="0" w:line="240" w:lineRule="auto"/>
        <w:jc w:val="right"/>
        <w:rPr>
          <w:rFonts w:ascii="Times New Roman" w:hAnsi="Times New Roman"/>
          <w:sz w:val="24"/>
          <w:szCs w:val="24"/>
        </w:rPr>
      </w:pPr>
    </w:p>
    <w:p w:rsidR="00B31732" w:rsidRDefault="00B31732" w:rsidP="00944877">
      <w:pPr>
        <w:widowControl w:val="0"/>
        <w:spacing w:after="0" w:line="240" w:lineRule="auto"/>
        <w:jc w:val="right"/>
        <w:rPr>
          <w:rFonts w:ascii="Times New Roman" w:hAnsi="Times New Roman"/>
          <w:sz w:val="24"/>
          <w:szCs w:val="24"/>
        </w:rPr>
      </w:pPr>
    </w:p>
    <w:p w:rsidR="00B31732" w:rsidRDefault="00B31732" w:rsidP="00944877">
      <w:pPr>
        <w:widowControl w:val="0"/>
        <w:spacing w:after="0" w:line="240" w:lineRule="auto"/>
        <w:jc w:val="right"/>
        <w:rPr>
          <w:rFonts w:ascii="Times New Roman" w:hAnsi="Times New Roman"/>
          <w:sz w:val="24"/>
          <w:szCs w:val="24"/>
        </w:rPr>
      </w:pPr>
    </w:p>
    <w:p w:rsidR="00B31732" w:rsidRDefault="00B31732" w:rsidP="00944877">
      <w:pPr>
        <w:widowControl w:val="0"/>
        <w:spacing w:after="0" w:line="240" w:lineRule="auto"/>
        <w:jc w:val="right"/>
        <w:rPr>
          <w:rFonts w:ascii="Times New Roman" w:hAnsi="Times New Roman"/>
          <w:sz w:val="24"/>
          <w:szCs w:val="24"/>
        </w:rPr>
      </w:pPr>
    </w:p>
    <w:p w:rsidR="00B31732" w:rsidRDefault="00B31732" w:rsidP="00944877">
      <w:pPr>
        <w:widowControl w:val="0"/>
        <w:spacing w:after="0" w:line="240" w:lineRule="auto"/>
        <w:jc w:val="right"/>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СПЕЦИАЛЬНОЕ РАЗРЕШЕНИЕ N</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на движение по автомобильным дорогам тяжеловесного</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и (или) крупногабаритного транспортного средства</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(лицевая сторона)</w:t>
      </w:r>
    </w:p>
    <w:p w:rsidR="00B31732" w:rsidRDefault="00B31732" w:rsidP="00944877">
      <w:pPr>
        <w:widowControl w:val="0"/>
        <w:spacing w:after="0" w:line="240" w:lineRule="auto"/>
        <w:jc w:val="center"/>
        <w:rPr>
          <w:rFonts w:ascii="Times New Roman" w:hAnsi="Times New Roman"/>
          <w:sz w:val="24"/>
          <w:szCs w:val="24"/>
        </w:rPr>
      </w:pPr>
    </w:p>
    <w:p w:rsidR="00B31732" w:rsidRDefault="00B31732" w:rsidP="00944877">
      <w:pPr>
        <w:widowControl w:val="0"/>
        <w:spacing w:after="0" w:line="240" w:lineRule="auto"/>
        <w:jc w:val="center"/>
        <w:rPr>
          <w:rFonts w:ascii="Times New Roman" w:hAnsi="Times New Roman"/>
          <w:sz w:val="24"/>
          <w:szCs w:val="24"/>
        </w:rPr>
      </w:pPr>
    </w:p>
    <w:tbl>
      <w:tblPr>
        <w:tblW w:w="10348" w:type="dxa"/>
        <w:tblInd w:w="-132" w:type="dxa"/>
        <w:tblCellMar>
          <w:left w:w="0" w:type="dxa"/>
          <w:right w:w="0" w:type="dxa"/>
        </w:tblCellMar>
        <w:tblLook w:val="04A0" w:firstRow="1" w:lastRow="0" w:firstColumn="1" w:lastColumn="0" w:noHBand="0" w:noVBand="1"/>
      </w:tblPr>
      <w:tblGrid>
        <w:gridCol w:w="3777"/>
        <w:gridCol w:w="732"/>
        <w:gridCol w:w="106"/>
        <w:gridCol w:w="617"/>
        <w:gridCol w:w="702"/>
        <w:gridCol w:w="632"/>
        <w:gridCol w:w="1644"/>
        <w:gridCol w:w="1006"/>
        <w:gridCol w:w="1132"/>
      </w:tblGrid>
      <w:tr w:rsidR="00C0652F" w:rsidTr="00C0652F">
        <w:trPr>
          <w:trHeight w:val="363"/>
        </w:trPr>
        <w:tc>
          <w:tcPr>
            <w:tcW w:w="6561" w:type="dxa"/>
            <w:gridSpan w:val="6"/>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Вид перевозки (межрегиональная, местная)</w:t>
            </w:r>
          </w:p>
        </w:tc>
        <w:tc>
          <w:tcPr>
            <w:tcW w:w="3787"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rPr>
          <w:trHeight w:val="385"/>
        </w:trPr>
        <w:tc>
          <w:tcPr>
            <w:tcW w:w="6561" w:type="dxa"/>
            <w:gridSpan w:val="6"/>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Год</w:t>
            </w:r>
          </w:p>
        </w:tc>
        <w:tc>
          <w:tcPr>
            <w:tcW w:w="3787"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3785"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Разрешено выполнить</w:t>
            </w:r>
          </w:p>
        </w:tc>
        <w:tc>
          <w:tcPr>
            <w:tcW w:w="840"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поездок в период 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1006"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по</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По маршруту</w:t>
            </w: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Характеристика груза (при наличии груза) (полное наименование, марка, модель, габариты, масса)</w:t>
            </w: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Параметры транспортного средства (автопоезда)</w:t>
            </w:r>
          </w:p>
        </w:tc>
      </w:tr>
      <w:tr w:rsidR="00C0652F" w:rsidTr="00C0652F">
        <w:tc>
          <w:tcPr>
            <w:tcW w:w="4519"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транспортного средства (автопоезда) без груза/с грузом (т)</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тягача (т)</w:t>
            </w:r>
          </w:p>
        </w:tc>
        <w:tc>
          <w:tcPr>
            <w:tcW w:w="2140"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прицепа (полуприцепа) (т)</w:t>
            </w:r>
          </w:p>
        </w:tc>
      </w:tr>
      <w:tr w:rsidR="00C0652F" w:rsidTr="00C0652F">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2140"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4519"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Расстояния между осями (м)</w:t>
            </w:r>
          </w:p>
        </w:tc>
        <w:tc>
          <w:tcPr>
            <w:tcW w:w="5829" w:type="dxa"/>
            <w:gridSpan w:val="7"/>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4519"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Нагрузки на оси (т)</w:t>
            </w:r>
          </w:p>
        </w:tc>
        <w:tc>
          <w:tcPr>
            <w:tcW w:w="5829" w:type="dxa"/>
            <w:gridSpan w:val="7"/>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5237" w:type="dxa"/>
            <w:gridSpan w:val="4"/>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Габариты транспортного средства (автопоезда):</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Длина (м)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Ширина (м)</w:t>
            </w:r>
          </w:p>
        </w:tc>
        <w:tc>
          <w:tcPr>
            <w:tcW w:w="2140"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Высота (м)</w:t>
            </w:r>
          </w:p>
        </w:tc>
      </w:tr>
      <w:tr w:rsidR="00C0652F" w:rsidTr="00C0652F">
        <w:tc>
          <w:tcPr>
            <w:tcW w:w="8208" w:type="dxa"/>
            <w:gridSpan w:val="7"/>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Разрешение выдано (наименование уполномоченного органа)</w:t>
            </w:r>
          </w:p>
        </w:tc>
        <w:tc>
          <w:tcPr>
            <w:tcW w:w="2140"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9"/>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4625"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3787"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4625"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(должность)</w:t>
            </w:r>
          </w:p>
        </w:tc>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(подпись)</w:t>
            </w:r>
          </w:p>
        </w:tc>
        <w:tc>
          <w:tcPr>
            <w:tcW w:w="3787" w:type="dxa"/>
            <w:gridSpan w:val="3"/>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 (при наличии)</w:t>
            </w:r>
          </w:p>
        </w:tc>
      </w:tr>
      <w:tr w:rsidR="00C0652F" w:rsidTr="00C0652F">
        <w:tc>
          <w:tcPr>
            <w:tcW w:w="5934" w:type="dxa"/>
            <w:gridSpan w:val="5"/>
            <w:tcBorders>
              <w:top w:val="single" w:sz="8" w:space="0" w:color="000000"/>
              <w:left w:val="single" w:sz="8" w:space="0" w:color="000000"/>
              <w:bottom w:val="single" w:sz="8" w:space="0" w:color="000000"/>
              <w:right w:val="nil"/>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"__" ____________ 20__ г.</w:t>
            </w:r>
          </w:p>
        </w:tc>
        <w:tc>
          <w:tcPr>
            <w:tcW w:w="4414" w:type="dxa"/>
            <w:gridSpan w:val="4"/>
            <w:tcBorders>
              <w:top w:val="single" w:sz="8" w:space="0" w:color="000000"/>
              <w:left w:val="nil"/>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М.П. (при наличии)</w:t>
            </w:r>
          </w:p>
        </w:tc>
      </w:tr>
    </w:tbl>
    <w:p w:rsidR="00B31732" w:rsidRDefault="00B31732" w:rsidP="00944877">
      <w:pPr>
        <w:widowControl w:val="0"/>
        <w:spacing w:after="0" w:line="240" w:lineRule="auto"/>
        <w:jc w:val="center"/>
        <w:rPr>
          <w:rFonts w:ascii="Times New Roman" w:hAnsi="Times New Roman"/>
          <w:sz w:val="24"/>
          <w:szCs w:val="24"/>
        </w:rPr>
      </w:pPr>
    </w:p>
    <w:p w:rsidR="00B31732" w:rsidRDefault="00B31732"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(оборотная сторона)</w:t>
      </w:r>
    </w:p>
    <w:tbl>
      <w:tblPr>
        <w:tblW w:w="10348" w:type="dxa"/>
        <w:tblInd w:w="-132" w:type="dxa"/>
        <w:tblCellMar>
          <w:left w:w="0" w:type="dxa"/>
          <w:right w:w="0" w:type="dxa"/>
        </w:tblCellMar>
        <w:tblLook w:val="04A0" w:firstRow="1" w:lastRow="0" w:firstColumn="1" w:lastColumn="0" w:noHBand="0" w:noVBand="1"/>
      </w:tblPr>
      <w:tblGrid>
        <w:gridCol w:w="4654"/>
        <w:gridCol w:w="5694"/>
      </w:tblGrid>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Вид сопровождения</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xml:space="preserve">Особые условия движения </w:t>
            </w:r>
            <w:hyperlink r:id="rId8" w:anchor="p358" w:history="1">
              <w:r>
                <w:rPr>
                  <w:rStyle w:val="a4"/>
                  <w:rFonts w:ascii="Times New Roman" w:hAnsi="Times New Roman"/>
                  <w:sz w:val="24"/>
                  <w:szCs w:val="24"/>
                </w:rPr>
                <w:t>&lt;1&gt;</w:t>
              </w:r>
            </w:hyperlink>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А. С нормативными требованиями настоящего специального разрешения, а также в области дорожного движения ознакомлен</w:t>
            </w:r>
          </w:p>
        </w:tc>
      </w:tr>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Водитель(и) транспортного средства</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r>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(Фамилия, имя, отчество (при наличии), подпись)</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Подпись владельца транспортного средства</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Фамилия, имя, отчество (при наличии)</w:t>
            </w:r>
          </w:p>
        </w:tc>
      </w:tr>
      <w:tr w:rsidR="00C0652F" w:rsidTr="00C0652F">
        <w:tc>
          <w:tcPr>
            <w:tcW w:w="465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"__" ___________ 20__ г.</w:t>
            </w:r>
          </w:p>
        </w:tc>
        <w:tc>
          <w:tcPr>
            <w:tcW w:w="5694" w:type="dxa"/>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М.П. (при наличии)</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(без отметок настоящее специальное разрешение недействительно)</w:t>
            </w:r>
          </w:p>
        </w:tc>
      </w:tr>
      <w:tr w:rsidR="00C0652F" w:rsidTr="00C0652F">
        <w:tc>
          <w:tcPr>
            <w:tcW w:w="10348"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Отметки контролирующих органов (указывается, в том числе дата, время и место осуществления контроля)</w:t>
            </w:r>
          </w:p>
        </w:tc>
      </w:tr>
    </w:tbl>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 </w:t>
      </w:r>
    </w:p>
    <w:p w:rsidR="00C0652F" w:rsidRDefault="00C0652F" w:rsidP="00944877">
      <w:pPr>
        <w:widowControl w:val="0"/>
        <w:spacing w:after="0" w:line="240" w:lineRule="auto"/>
        <w:ind w:firstLine="540"/>
        <w:jc w:val="both"/>
        <w:rPr>
          <w:rFonts w:ascii="Times New Roman" w:hAnsi="Times New Roman"/>
          <w:sz w:val="24"/>
          <w:szCs w:val="24"/>
        </w:rPr>
      </w:pPr>
      <w:bookmarkStart w:id="5" w:name="p358"/>
      <w:bookmarkEnd w:id="5"/>
      <w:r>
        <w:rPr>
          <w:rFonts w:ascii="Times New Roman" w:hAnsi="Times New Roman"/>
          <w:sz w:val="24"/>
          <w:szCs w:val="24"/>
        </w:rPr>
        <w:t>&lt;1&gt; Определяются уполномоченным органом, владельцами автомобильных дорог, Госавтоинспекцией.</w:t>
      </w:r>
    </w:p>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br w:type="page"/>
      </w:r>
    </w:p>
    <w:p w:rsidR="00C0652F" w:rsidRDefault="00C0652F" w:rsidP="00944877">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C0652F" w:rsidRDefault="00C0652F" w:rsidP="00944877">
      <w:pPr>
        <w:widowControl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C0652F" w:rsidRDefault="00C0652F" w:rsidP="00944877">
      <w:pPr>
        <w:widowControl w:val="0"/>
        <w:spacing w:after="0" w:line="240" w:lineRule="auto"/>
        <w:jc w:val="center"/>
        <w:rPr>
          <w:rFonts w:ascii="Times New Roman" w:hAnsi="Times New Roman"/>
          <w:sz w:val="24"/>
          <w:szCs w:val="24"/>
        </w:rPr>
      </w:pPr>
    </w:p>
    <w:tbl>
      <w:tblPr>
        <w:tblW w:w="3960" w:type="dxa"/>
        <w:tblInd w:w="20" w:type="dxa"/>
        <w:tblCellMar>
          <w:left w:w="0" w:type="dxa"/>
          <w:right w:w="0" w:type="dxa"/>
        </w:tblCellMar>
        <w:tblLook w:val="04A0" w:firstRow="1" w:lastRow="0" w:firstColumn="1" w:lastColumn="0" w:noHBand="0" w:noVBand="1"/>
      </w:tblPr>
      <w:tblGrid>
        <w:gridCol w:w="3960"/>
      </w:tblGrid>
      <w:tr w:rsidR="00C0652F" w:rsidTr="00C0652F">
        <w:tc>
          <w:tcPr>
            <w:tcW w:w="0" w:type="auto"/>
            <w:hideMark/>
          </w:tcPr>
          <w:p w:rsidR="00C0652F" w:rsidRDefault="00C0652F" w:rsidP="001F6B77">
            <w:pPr>
              <w:widowControl w:val="0"/>
              <w:spacing w:after="0" w:line="240" w:lineRule="auto"/>
              <w:rPr>
                <w:rFonts w:ascii="Times New Roman" w:hAnsi="Times New Roman"/>
                <w:sz w:val="24"/>
                <w:szCs w:val="24"/>
              </w:rPr>
            </w:pPr>
            <w:r>
              <w:rPr>
                <w:rFonts w:ascii="Times New Roman" w:hAnsi="Times New Roman"/>
                <w:sz w:val="24"/>
                <w:szCs w:val="24"/>
              </w:rPr>
              <w:t>Реквизиты заявителя</w:t>
            </w:r>
          </w:p>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Исх. от _______ N _______________</w:t>
            </w:r>
          </w:p>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поступило в ____________________</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уполномоченного органа)</w:t>
            </w:r>
          </w:p>
        </w:tc>
      </w:tr>
      <w:tr w:rsidR="00C0652F" w:rsidTr="00C0652F">
        <w:tc>
          <w:tcPr>
            <w:tcW w:w="0" w:type="auto"/>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дата ___________ N _____________</w:t>
            </w:r>
          </w:p>
        </w:tc>
      </w:tr>
    </w:tbl>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ЗАЯВЛЕНИЕ</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на получение специального разрешения</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на движение по автомобильным дорогам тяжеловесного</w:t>
      </w:r>
    </w:p>
    <w:p w:rsidR="00C0652F" w:rsidRDefault="00C0652F" w:rsidP="00944877">
      <w:pPr>
        <w:widowControl w:val="0"/>
        <w:spacing w:after="0" w:line="240" w:lineRule="auto"/>
        <w:jc w:val="center"/>
        <w:rPr>
          <w:rFonts w:ascii="Times New Roman" w:hAnsi="Times New Roman"/>
          <w:sz w:val="24"/>
          <w:szCs w:val="24"/>
        </w:rPr>
      </w:pPr>
      <w:r>
        <w:rPr>
          <w:rFonts w:ascii="Times New Roman" w:hAnsi="Times New Roman"/>
          <w:sz w:val="24"/>
          <w:szCs w:val="24"/>
        </w:rPr>
        <w:t>и (или) крупногабаритного транспортного средства</w:t>
      </w:r>
    </w:p>
    <w:tbl>
      <w:tblPr>
        <w:tblW w:w="10196" w:type="dxa"/>
        <w:tblInd w:w="20" w:type="dxa"/>
        <w:tblCellMar>
          <w:left w:w="0" w:type="dxa"/>
          <w:right w:w="0" w:type="dxa"/>
        </w:tblCellMar>
        <w:tblLook w:val="04A0" w:firstRow="1" w:lastRow="0" w:firstColumn="1" w:lastColumn="0" w:noHBand="0" w:noVBand="1"/>
      </w:tblPr>
      <w:tblGrid>
        <w:gridCol w:w="1835"/>
        <w:gridCol w:w="292"/>
        <w:gridCol w:w="291"/>
        <w:gridCol w:w="291"/>
        <w:gridCol w:w="915"/>
        <w:gridCol w:w="65"/>
        <w:gridCol w:w="337"/>
        <w:gridCol w:w="336"/>
        <w:gridCol w:w="336"/>
        <w:gridCol w:w="426"/>
        <w:gridCol w:w="5072"/>
      </w:tblGrid>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ИНН, ОГРН/ОГРНИП владельца транспортного средства</w:t>
            </w:r>
          </w:p>
        </w:tc>
        <w:tc>
          <w:tcPr>
            <w:tcW w:w="5624" w:type="dxa"/>
            <w:gridSpan w:val="7"/>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Маршрут движения</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8"/>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Вид перевозки (межрегиональная, местная)</w:t>
            </w:r>
          </w:p>
        </w:tc>
        <w:tc>
          <w:tcPr>
            <w:tcW w:w="3716" w:type="dxa"/>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На срок</w:t>
            </w:r>
          </w:p>
        </w:tc>
        <w:tc>
          <w:tcPr>
            <w:tcW w:w="0" w:type="auto"/>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с</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по</w:t>
            </w:r>
          </w:p>
        </w:tc>
        <w:tc>
          <w:tcPr>
            <w:tcW w:w="1581" w:type="dxa"/>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На количество поездок</w:t>
            </w:r>
          </w:p>
        </w:tc>
        <w:tc>
          <w:tcPr>
            <w:tcW w:w="5624" w:type="dxa"/>
            <w:gridSpan w:val="7"/>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Характеристика груза (при наличии груза):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Делимый</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да</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нет</w:t>
            </w:r>
          </w:p>
        </w:tc>
      </w:tr>
      <w:tr w:rsidR="00C0652F" w:rsidTr="00B31732">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xml:space="preserve">Наименование </w:t>
            </w:r>
            <w:hyperlink r:id="rId9" w:anchor="p449" w:history="1">
              <w:r>
                <w:rPr>
                  <w:rStyle w:val="a4"/>
                  <w:rFonts w:ascii="Times New Roman" w:hAnsi="Times New Roman"/>
                  <w:sz w:val="24"/>
                  <w:szCs w:val="24"/>
                </w:rPr>
                <w:t>&lt;12&gt;</w:t>
              </w:r>
            </w:hyperlink>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Габариты (м)</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(т)</w:t>
            </w:r>
          </w:p>
        </w:tc>
      </w:tr>
      <w:tr w:rsidR="00C0652F" w:rsidTr="00B31732">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Длина свеса (м) (при наличии)</w:t>
            </w:r>
          </w:p>
        </w:tc>
        <w:tc>
          <w:tcPr>
            <w:tcW w:w="4441" w:type="dxa"/>
            <w:gridSpan w:val="5"/>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Параметры транспортного средства (автопоезда)</w:t>
            </w:r>
          </w:p>
        </w:tc>
      </w:tr>
      <w:tr w:rsidR="00C0652F" w:rsidTr="00B31732">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транспортного средства (автопоезда) без груза/с грузом (т)</w:t>
            </w:r>
          </w:p>
        </w:tc>
        <w:tc>
          <w:tcPr>
            <w:tcW w:w="0" w:type="auto"/>
            <w:gridSpan w:val="3"/>
            <w:vMerge w:val="restart"/>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тягача (т)</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Масса прицепа (полуприцепа) (т)</w:t>
            </w:r>
          </w:p>
        </w:tc>
      </w:tr>
      <w:tr w:rsidR="00C0652F" w:rsidTr="00B31732">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C0652F" w:rsidRDefault="00C0652F" w:rsidP="00944877">
            <w:pPr>
              <w:widowControl w:val="0"/>
              <w:spacing w:after="0" w:line="240" w:lineRule="auto"/>
              <w:rPr>
                <w:rFonts w:ascii="Times New Roman" w:hAnsi="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Расстояния между осями (м)</w:t>
            </w:r>
          </w:p>
        </w:tc>
        <w:tc>
          <w:tcPr>
            <w:tcW w:w="5929" w:type="dxa"/>
            <w:gridSpan w:val="8"/>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Нагрузки на оси (т)</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3354" w:type="dxa"/>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Габариты транспортного средства (автопоезда):</w:t>
            </w:r>
          </w:p>
        </w:tc>
      </w:tr>
      <w:tr w:rsidR="00C0652F" w:rsidTr="00B31732">
        <w:tc>
          <w:tcPr>
            <w:tcW w:w="0" w:type="auto"/>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lastRenderedPageBreak/>
              <w:t>Длина (м)</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Ширина (м)</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Высота (м)</w:t>
            </w:r>
          </w:p>
        </w:tc>
        <w:tc>
          <w:tcPr>
            <w:tcW w:w="4441" w:type="dxa"/>
            <w:gridSpan w:val="5"/>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jc w:val="both"/>
              <w:rPr>
                <w:rFonts w:ascii="Times New Roman" w:hAnsi="Times New Roman"/>
                <w:sz w:val="24"/>
                <w:szCs w:val="24"/>
              </w:rPr>
            </w:pPr>
            <w:r>
              <w:rPr>
                <w:rFonts w:ascii="Times New Roman" w:hAnsi="Times New Roman"/>
                <w:sz w:val="24"/>
                <w:szCs w:val="24"/>
              </w:rPr>
              <w:t>Минимальный радиус поворота с грузом (м)</w:t>
            </w:r>
          </w:p>
        </w:tc>
      </w:tr>
      <w:tr w:rsidR="00C0652F" w:rsidTr="00B31732">
        <w:tc>
          <w:tcPr>
            <w:tcW w:w="0" w:type="auto"/>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4441" w:type="dxa"/>
            <w:gridSpan w:val="5"/>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Необходимость автомобиля сопровождения (прикрытия)</w:t>
            </w:r>
          </w:p>
        </w:tc>
        <w:tc>
          <w:tcPr>
            <w:tcW w:w="4441" w:type="dxa"/>
            <w:gridSpan w:val="5"/>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7"/>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Предполагаемая максимальная скорость движения транспортного средства (автопоезда) (км/час)</w:t>
            </w:r>
          </w:p>
        </w:tc>
        <w:tc>
          <w:tcPr>
            <w:tcW w:w="4078" w:type="dxa"/>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7"/>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Банковские реквизиты</w:t>
            </w:r>
          </w:p>
        </w:tc>
        <w:tc>
          <w:tcPr>
            <w:tcW w:w="4078" w:type="dxa"/>
            <w:gridSpan w:val="4"/>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10196" w:type="dxa"/>
            <w:gridSpan w:val="11"/>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Оплату гарантируем</w:t>
            </w:r>
          </w:p>
        </w:tc>
      </w:tr>
      <w:tr w:rsidR="00C0652F" w:rsidTr="00B31732">
        <w:tc>
          <w:tcPr>
            <w:tcW w:w="0" w:type="auto"/>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c>
          <w:tcPr>
            <w:tcW w:w="3716" w:type="dxa"/>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 </w:t>
            </w:r>
          </w:p>
        </w:tc>
      </w:tr>
      <w:tr w:rsidR="00C0652F" w:rsidTr="00B31732">
        <w:tc>
          <w:tcPr>
            <w:tcW w:w="0" w:type="auto"/>
            <w:gridSpan w:val="2"/>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(должность)</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(подпись)</w:t>
            </w:r>
          </w:p>
        </w:tc>
        <w:tc>
          <w:tcPr>
            <w:tcW w:w="3716" w:type="dxa"/>
            <w:gridSpan w:val="3"/>
            <w:tcBorders>
              <w:top w:val="single" w:sz="8" w:space="0" w:color="000000"/>
              <w:left w:val="single" w:sz="8" w:space="0" w:color="000000"/>
              <w:bottom w:val="single" w:sz="8" w:space="0" w:color="000000"/>
              <w:right w:val="single" w:sz="8" w:space="0" w:color="000000"/>
            </w:tcBorders>
            <w:hideMark/>
          </w:tcPr>
          <w:p w:rsidR="00C0652F" w:rsidRDefault="00C0652F" w:rsidP="00944877">
            <w:pPr>
              <w:widowControl w:val="0"/>
              <w:spacing w:after="0" w:line="240" w:lineRule="auto"/>
              <w:rPr>
                <w:rFonts w:ascii="Times New Roman" w:hAnsi="Times New Roman"/>
                <w:sz w:val="24"/>
                <w:szCs w:val="24"/>
              </w:rPr>
            </w:pPr>
            <w:r>
              <w:rPr>
                <w:rFonts w:ascii="Times New Roman" w:hAnsi="Times New Roman"/>
                <w:sz w:val="24"/>
                <w:szCs w:val="24"/>
              </w:rPr>
              <w:t>(Фамилия, имя, отчество (при наличии)</w:t>
            </w:r>
          </w:p>
        </w:tc>
      </w:tr>
    </w:tbl>
    <w:p w:rsidR="00C0652F" w:rsidRDefault="00C0652F" w:rsidP="00944877">
      <w:pPr>
        <w:widowControl w:val="0"/>
        <w:spacing w:after="0" w:line="240" w:lineRule="auto"/>
        <w:jc w:val="center"/>
        <w:rPr>
          <w:rFonts w:ascii="Times New Roman" w:hAnsi="Times New Roman"/>
          <w:sz w:val="24"/>
          <w:szCs w:val="24"/>
        </w:rPr>
      </w:pPr>
      <w:bookmarkStart w:id="6" w:name="p449"/>
      <w:bookmarkEnd w:id="6"/>
      <w:r>
        <w:rPr>
          <w:rFonts w:ascii="Times New Roman" w:hAnsi="Times New Roman"/>
          <w:sz w:val="24"/>
          <w:szCs w:val="24"/>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C0652F" w:rsidRDefault="00C0652F"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745B17" w:rsidRDefault="00745B17" w:rsidP="00944877">
      <w:pPr>
        <w:widowControl w:val="0"/>
        <w:spacing w:after="0" w:line="240" w:lineRule="auto"/>
        <w:jc w:val="center"/>
        <w:rPr>
          <w:rFonts w:ascii="Times New Roman" w:hAnsi="Times New Roman"/>
          <w:sz w:val="24"/>
          <w:szCs w:val="24"/>
        </w:rPr>
      </w:pPr>
    </w:p>
    <w:p w:rsidR="001F6B77" w:rsidRDefault="001F6B77" w:rsidP="00944877">
      <w:pPr>
        <w:widowControl w:val="0"/>
        <w:spacing w:after="0" w:line="240" w:lineRule="auto"/>
        <w:jc w:val="right"/>
        <w:rPr>
          <w:rFonts w:ascii="Times New Roman" w:hAnsi="Times New Roman"/>
          <w:sz w:val="24"/>
          <w:szCs w:val="24"/>
        </w:rPr>
      </w:pPr>
    </w:p>
    <w:p w:rsidR="001F6B77" w:rsidRDefault="001F6B77" w:rsidP="00944877">
      <w:pPr>
        <w:widowControl w:val="0"/>
        <w:spacing w:after="0" w:line="240" w:lineRule="auto"/>
        <w:jc w:val="right"/>
        <w:rPr>
          <w:rFonts w:ascii="Times New Roman" w:hAnsi="Times New Roman"/>
          <w:sz w:val="24"/>
          <w:szCs w:val="24"/>
        </w:rPr>
      </w:pPr>
    </w:p>
    <w:p w:rsidR="001F6B77" w:rsidRDefault="001F6B77" w:rsidP="00944877">
      <w:pPr>
        <w:widowControl w:val="0"/>
        <w:spacing w:after="0" w:line="240" w:lineRule="auto"/>
        <w:jc w:val="right"/>
        <w:rPr>
          <w:rFonts w:ascii="Times New Roman" w:hAnsi="Times New Roman"/>
          <w:sz w:val="24"/>
          <w:szCs w:val="24"/>
        </w:rPr>
      </w:pPr>
    </w:p>
    <w:p w:rsidR="001F6B77" w:rsidRDefault="001F6B77" w:rsidP="00944877">
      <w:pPr>
        <w:widowControl w:val="0"/>
        <w:spacing w:after="0" w:line="240" w:lineRule="auto"/>
        <w:jc w:val="right"/>
        <w:rPr>
          <w:rFonts w:ascii="Times New Roman" w:hAnsi="Times New Roman"/>
          <w:sz w:val="24"/>
          <w:szCs w:val="24"/>
        </w:rPr>
      </w:pPr>
    </w:p>
    <w:p w:rsidR="001F6B77" w:rsidRDefault="001F6B77" w:rsidP="00944877">
      <w:pPr>
        <w:widowControl w:val="0"/>
        <w:spacing w:after="0" w:line="240" w:lineRule="auto"/>
        <w:jc w:val="right"/>
        <w:rPr>
          <w:rFonts w:ascii="Times New Roman" w:hAnsi="Times New Roman"/>
          <w:sz w:val="24"/>
          <w:szCs w:val="24"/>
        </w:rPr>
      </w:pPr>
    </w:p>
    <w:p w:rsidR="00C0652F" w:rsidRDefault="001F6B77" w:rsidP="00944877">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r w:rsidR="00C0652F">
        <w:rPr>
          <w:rFonts w:ascii="Times New Roman" w:hAnsi="Times New Roman"/>
          <w:sz w:val="24"/>
          <w:szCs w:val="24"/>
        </w:rPr>
        <w:t xml:space="preserve"> 3</w:t>
      </w:r>
    </w:p>
    <w:p w:rsidR="00C0652F" w:rsidRDefault="00745B17" w:rsidP="00944877">
      <w:pPr>
        <w:widowControl w:val="0"/>
        <w:spacing w:after="0" w:line="240" w:lineRule="auto"/>
        <w:jc w:val="right"/>
        <w:rPr>
          <w:rFonts w:ascii="Times New Roman" w:hAnsi="Times New Roman"/>
          <w:sz w:val="24"/>
          <w:szCs w:val="24"/>
        </w:rPr>
      </w:pPr>
      <w:r>
        <w:rPr>
          <w:rFonts w:ascii="Times New Roman" w:hAnsi="Times New Roman"/>
          <w:sz w:val="24"/>
          <w:szCs w:val="24"/>
        </w:rPr>
        <w:t>к</w:t>
      </w:r>
      <w:r w:rsidR="00C0652F">
        <w:rPr>
          <w:rFonts w:ascii="Times New Roman" w:hAnsi="Times New Roman"/>
          <w:sz w:val="24"/>
          <w:szCs w:val="24"/>
        </w:rPr>
        <w:t xml:space="preserve"> административному регламенту</w:t>
      </w:r>
    </w:p>
    <w:p w:rsidR="00745B17" w:rsidRDefault="00745B17" w:rsidP="00944877">
      <w:pPr>
        <w:pStyle w:val="HTML"/>
        <w:widowControl w:val="0"/>
        <w:jc w:val="center"/>
        <w:rPr>
          <w:rFonts w:ascii="Times New Roman" w:hAnsi="Times New Roman" w:cs="Times New Roman"/>
          <w:sz w:val="24"/>
          <w:szCs w:val="24"/>
        </w:rPr>
      </w:pPr>
    </w:p>
    <w:p w:rsidR="00745B17" w:rsidRDefault="00745B17" w:rsidP="00944877">
      <w:pPr>
        <w:pStyle w:val="HTML"/>
        <w:widowControl w:val="0"/>
        <w:jc w:val="center"/>
        <w:rPr>
          <w:rFonts w:ascii="Times New Roman" w:hAnsi="Times New Roman" w:cs="Times New Roman"/>
          <w:sz w:val="24"/>
          <w:szCs w:val="24"/>
        </w:rPr>
      </w:pPr>
    </w:p>
    <w:p w:rsidR="00745B17" w:rsidRDefault="00745B17" w:rsidP="00944877">
      <w:pPr>
        <w:pStyle w:val="HTML"/>
        <w:widowControl w:val="0"/>
        <w:jc w:val="center"/>
        <w:rPr>
          <w:rFonts w:ascii="Times New Roman" w:hAnsi="Times New Roman" w:cs="Times New Roman"/>
          <w:sz w:val="24"/>
          <w:szCs w:val="24"/>
        </w:rPr>
      </w:pPr>
    </w:p>
    <w:p w:rsidR="00745B17" w:rsidRDefault="00745B17" w:rsidP="00944877">
      <w:pPr>
        <w:pStyle w:val="HTML"/>
        <w:widowControl w:val="0"/>
        <w:jc w:val="center"/>
        <w:rPr>
          <w:rFonts w:ascii="Times New Roman" w:hAnsi="Times New Roman" w:cs="Times New Roman"/>
          <w:sz w:val="24"/>
          <w:szCs w:val="24"/>
        </w:rPr>
      </w:pPr>
    </w:p>
    <w:p w:rsidR="00745B17" w:rsidRDefault="00745B17" w:rsidP="00944877">
      <w:pPr>
        <w:pStyle w:val="HTML"/>
        <w:widowControl w:val="0"/>
        <w:jc w:val="center"/>
        <w:rPr>
          <w:rFonts w:ascii="Times New Roman" w:hAnsi="Times New Roman" w:cs="Times New Roman"/>
          <w:sz w:val="24"/>
          <w:szCs w:val="24"/>
        </w:rPr>
      </w:pPr>
    </w:p>
    <w:p w:rsidR="00C0652F" w:rsidRDefault="00C0652F" w:rsidP="00944877">
      <w:pPr>
        <w:pStyle w:val="HTML"/>
        <w:widowControl w:val="0"/>
        <w:jc w:val="center"/>
        <w:rPr>
          <w:rFonts w:ascii="Times New Roman" w:hAnsi="Times New Roman" w:cs="Times New Roman"/>
          <w:sz w:val="24"/>
          <w:szCs w:val="24"/>
        </w:rPr>
      </w:pPr>
      <w:r>
        <w:rPr>
          <w:rFonts w:ascii="Times New Roman" w:hAnsi="Times New Roman" w:cs="Times New Roman"/>
          <w:sz w:val="24"/>
          <w:szCs w:val="24"/>
        </w:rPr>
        <w:t>СХЕМА</w:t>
      </w:r>
    </w:p>
    <w:p w:rsidR="00C0652F" w:rsidRDefault="00C0652F" w:rsidP="00944877">
      <w:pPr>
        <w:pStyle w:val="HTML"/>
        <w:widowControl w:val="0"/>
        <w:jc w:val="center"/>
        <w:rPr>
          <w:rFonts w:ascii="Times New Roman" w:hAnsi="Times New Roman" w:cs="Times New Roman"/>
          <w:sz w:val="24"/>
          <w:szCs w:val="24"/>
        </w:rPr>
      </w:pPr>
      <w:r>
        <w:rPr>
          <w:rFonts w:ascii="Times New Roman" w:hAnsi="Times New Roman" w:cs="Times New Roman"/>
          <w:sz w:val="24"/>
          <w:szCs w:val="24"/>
        </w:rPr>
        <w:t>тяжеловесного и (или) крупногабаритного транспортного</w:t>
      </w:r>
    </w:p>
    <w:p w:rsidR="00C0652F" w:rsidRDefault="00C0652F" w:rsidP="00944877">
      <w:pPr>
        <w:pStyle w:val="HTML"/>
        <w:widowControl w:val="0"/>
        <w:jc w:val="center"/>
        <w:rPr>
          <w:rFonts w:ascii="Times New Roman" w:hAnsi="Times New Roman" w:cs="Times New Roman"/>
          <w:sz w:val="24"/>
          <w:szCs w:val="24"/>
        </w:rPr>
      </w:pPr>
      <w:r>
        <w:rPr>
          <w:rFonts w:ascii="Times New Roman" w:hAnsi="Times New Roman" w:cs="Times New Roman"/>
          <w:sz w:val="24"/>
          <w:szCs w:val="24"/>
        </w:rPr>
        <w:t>средства (автопоезда)</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Вид сбоку:</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Рисунок (не приводится)</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Вид сзади:</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Рисунок (не приводится)</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___________________________________ ____________________________</w:t>
      </w: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(должность, Ф.И.О. заявителя)                           (подпись заявителя)</w:t>
      </w:r>
    </w:p>
    <w:p w:rsidR="00C0652F" w:rsidRDefault="00C0652F" w:rsidP="00944877">
      <w:pPr>
        <w:pStyle w:val="HTML"/>
        <w:widowControl w:val="0"/>
        <w:rPr>
          <w:rFonts w:ascii="Times New Roman" w:hAnsi="Times New Roman" w:cs="Times New Roman"/>
          <w:sz w:val="24"/>
          <w:szCs w:val="24"/>
        </w:rPr>
      </w:pPr>
    </w:p>
    <w:p w:rsidR="00C0652F" w:rsidRDefault="00C0652F" w:rsidP="00944877">
      <w:pPr>
        <w:pStyle w:val="HTML"/>
        <w:widowControl w:val="0"/>
        <w:rPr>
          <w:rFonts w:ascii="Times New Roman" w:hAnsi="Times New Roman" w:cs="Times New Roman"/>
          <w:sz w:val="24"/>
          <w:szCs w:val="24"/>
        </w:rPr>
      </w:pPr>
      <w:r>
        <w:rPr>
          <w:rFonts w:ascii="Times New Roman" w:hAnsi="Times New Roman" w:cs="Times New Roman"/>
          <w:sz w:val="24"/>
          <w:szCs w:val="24"/>
        </w:rPr>
        <w:t>М.П. (при наличии)</w:t>
      </w:r>
    </w:p>
    <w:p w:rsidR="00C0652F" w:rsidRDefault="00C0652F" w:rsidP="00944877">
      <w:pPr>
        <w:widowControl w:val="0"/>
        <w:spacing w:after="0" w:line="240" w:lineRule="auto"/>
      </w:pPr>
    </w:p>
    <w:p w:rsidR="00D53153" w:rsidRPr="00891B65" w:rsidRDefault="00D53153" w:rsidP="00944877">
      <w:pPr>
        <w:pStyle w:val="a3"/>
        <w:widowControl w:val="0"/>
        <w:spacing w:after="0" w:line="240" w:lineRule="auto"/>
        <w:ind w:left="0"/>
        <w:jc w:val="center"/>
        <w:rPr>
          <w:szCs w:val="28"/>
        </w:rPr>
      </w:pPr>
    </w:p>
    <w:sectPr w:rsidR="00D53153" w:rsidRPr="00891B65" w:rsidSect="00AF54C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2DF"/>
    <w:multiLevelType w:val="hybridMultilevel"/>
    <w:tmpl w:val="B4F8397A"/>
    <w:lvl w:ilvl="0" w:tplc="8E3C1494">
      <w:start w:val="1"/>
      <w:numFmt w:val="bullet"/>
      <w:suff w:val="space"/>
      <w:lvlText w:val="-"/>
      <w:lvlJc w:val="left"/>
      <w:pPr>
        <w:ind w:left="929" w:firstLine="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63EAA82E">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B34BD7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FC6E114">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63C6DD2">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B786FD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0882068">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DA8A678">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4B65EA4">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2CD2D80"/>
    <w:multiLevelType w:val="hybridMultilevel"/>
    <w:tmpl w:val="17FA41EA"/>
    <w:lvl w:ilvl="0" w:tplc="0C6CC932">
      <w:start w:val="1"/>
      <w:numFmt w:val="bullet"/>
      <w:suff w:val="space"/>
      <w:lvlText w:val="-"/>
      <w:lvlJc w:val="left"/>
      <w:pPr>
        <w:ind w:left="92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AF0BD02">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209EC">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6E194">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ECF36">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E01FC">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9A5E8E">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38EF50">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4DB64">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A546814"/>
    <w:multiLevelType w:val="multilevel"/>
    <w:tmpl w:val="EFE4AA02"/>
    <w:lvl w:ilvl="0">
      <w:start w:val="1"/>
      <w:numFmt w:val="decimal"/>
      <w:suff w:val="space"/>
      <w:lvlText w:val="%1."/>
      <w:lvlJc w:val="left"/>
      <w:pPr>
        <w:ind w:left="420" w:hanging="420"/>
      </w:pPr>
      <w:rPr>
        <w:rFonts w:hint="default"/>
        <w:b/>
      </w:rPr>
    </w:lvl>
    <w:lvl w:ilvl="1">
      <w:start w:val="3"/>
      <w:numFmt w:val="decimal"/>
      <w:suff w:val="space"/>
      <w:lvlText w:val="%1.%2."/>
      <w:lvlJc w:val="left"/>
      <w:pPr>
        <w:ind w:left="4690" w:hanging="720"/>
      </w:pPr>
      <w:rPr>
        <w:rFonts w:ascii="Times New Roman" w:hAnsi="Times New Roman" w:cs="Times New Roman" w:hint="default"/>
        <w:sz w:val="28"/>
        <w:szCs w:val="28"/>
      </w:rPr>
    </w:lvl>
    <w:lvl w:ilvl="2">
      <w:start w:val="1"/>
      <w:numFmt w:val="decimal"/>
      <w:suff w:val="space"/>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3" w15:restartNumberingAfterBreak="0">
    <w:nsid w:val="52944916"/>
    <w:multiLevelType w:val="hybridMultilevel"/>
    <w:tmpl w:val="4D668FDE"/>
    <w:lvl w:ilvl="0" w:tplc="E7A2D274">
      <w:start w:val="1"/>
      <w:numFmt w:val="bullet"/>
      <w:suff w:val="space"/>
      <w:lvlText w:val="-"/>
      <w:lvlJc w:val="left"/>
      <w:pPr>
        <w:ind w:left="5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BE4BF8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BC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E6B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4C10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6049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0ABE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C7F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8C57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1593"/>
    <w:rsid w:val="00001964"/>
    <w:rsid w:val="00040948"/>
    <w:rsid w:val="00043D2D"/>
    <w:rsid w:val="00066243"/>
    <w:rsid w:val="00085021"/>
    <w:rsid w:val="0008780D"/>
    <w:rsid w:val="00106ECA"/>
    <w:rsid w:val="0016105D"/>
    <w:rsid w:val="00177912"/>
    <w:rsid w:val="001D09FC"/>
    <w:rsid w:val="001F6B77"/>
    <w:rsid w:val="00212DB5"/>
    <w:rsid w:val="00250C6D"/>
    <w:rsid w:val="002D7B28"/>
    <w:rsid w:val="002F3521"/>
    <w:rsid w:val="00302844"/>
    <w:rsid w:val="00334C43"/>
    <w:rsid w:val="00352C01"/>
    <w:rsid w:val="003E25B3"/>
    <w:rsid w:val="0041086F"/>
    <w:rsid w:val="00462826"/>
    <w:rsid w:val="00470707"/>
    <w:rsid w:val="004C1ECC"/>
    <w:rsid w:val="004C5BBA"/>
    <w:rsid w:val="004F4C94"/>
    <w:rsid w:val="005260D0"/>
    <w:rsid w:val="005B7E73"/>
    <w:rsid w:val="00623327"/>
    <w:rsid w:val="00627794"/>
    <w:rsid w:val="0065597D"/>
    <w:rsid w:val="00660A23"/>
    <w:rsid w:val="00691836"/>
    <w:rsid w:val="006B0DF8"/>
    <w:rsid w:val="006D2C92"/>
    <w:rsid w:val="006F76FC"/>
    <w:rsid w:val="00745B17"/>
    <w:rsid w:val="00746A85"/>
    <w:rsid w:val="00755DD0"/>
    <w:rsid w:val="00771388"/>
    <w:rsid w:val="007B675C"/>
    <w:rsid w:val="007C2F66"/>
    <w:rsid w:val="007C35FE"/>
    <w:rsid w:val="00807839"/>
    <w:rsid w:val="00871F7D"/>
    <w:rsid w:val="00891B65"/>
    <w:rsid w:val="00896BD4"/>
    <w:rsid w:val="008B6246"/>
    <w:rsid w:val="008D4764"/>
    <w:rsid w:val="008F10CC"/>
    <w:rsid w:val="008F733B"/>
    <w:rsid w:val="00944877"/>
    <w:rsid w:val="0097517B"/>
    <w:rsid w:val="009917E0"/>
    <w:rsid w:val="009A1459"/>
    <w:rsid w:val="009E63CB"/>
    <w:rsid w:val="00A234E5"/>
    <w:rsid w:val="00A3160D"/>
    <w:rsid w:val="00A701F8"/>
    <w:rsid w:val="00AB3744"/>
    <w:rsid w:val="00AF26FD"/>
    <w:rsid w:val="00AF54C3"/>
    <w:rsid w:val="00AF6A02"/>
    <w:rsid w:val="00B1161D"/>
    <w:rsid w:val="00B25513"/>
    <w:rsid w:val="00B31732"/>
    <w:rsid w:val="00B475A9"/>
    <w:rsid w:val="00B47984"/>
    <w:rsid w:val="00BC14E5"/>
    <w:rsid w:val="00C0652F"/>
    <w:rsid w:val="00C06F7A"/>
    <w:rsid w:val="00C1352D"/>
    <w:rsid w:val="00CC15AA"/>
    <w:rsid w:val="00CC2813"/>
    <w:rsid w:val="00D53153"/>
    <w:rsid w:val="00DB2077"/>
    <w:rsid w:val="00DC5C5C"/>
    <w:rsid w:val="00E06F26"/>
    <w:rsid w:val="00E11593"/>
    <w:rsid w:val="00E1331C"/>
    <w:rsid w:val="00E52260"/>
    <w:rsid w:val="00E84189"/>
    <w:rsid w:val="00E95F1E"/>
    <w:rsid w:val="00F07275"/>
    <w:rsid w:val="00F62F6C"/>
    <w:rsid w:val="00F72834"/>
    <w:rsid w:val="00F777ED"/>
    <w:rsid w:val="00FC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8565"/>
  <w15:docId w15:val="{2FE4ECCF-B45D-4038-A11C-DDCC8ACD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E11593"/>
  </w:style>
  <w:style w:type="paragraph" w:customStyle="1" w:styleId="1">
    <w:name w:val="Обычный (веб)1"/>
    <w:basedOn w:val="a"/>
    <w:rsid w:val="00E11593"/>
    <w:pPr>
      <w:suppressAutoHyphens/>
      <w:spacing w:before="100" w:after="100" w:line="100" w:lineRule="atLeast"/>
    </w:pPr>
    <w:rPr>
      <w:rFonts w:ascii="Times New Roman" w:eastAsia="Times New Roman" w:hAnsi="Times New Roman"/>
      <w:sz w:val="24"/>
      <w:szCs w:val="24"/>
      <w:lang w:eastAsia="ar-SA"/>
    </w:rPr>
  </w:style>
  <w:style w:type="character" w:customStyle="1" w:styleId="8">
    <w:name w:val="Основной текст (8)_"/>
    <w:link w:val="80"/>
    <w:rsid w:val="00E84189"/>
    <w:rPr>
      <w:rFonts w:ascii="Times New Roman" w:eastAsia="Times New Roman" w:hAnsi="Times New Roman"/>
    </w:rPr>
  </w:style>
  <w:style w:type="paragraph" w:customStyle="1" w:styleId="80">
    <w:name w:val="Основной текст (8)"/>
    <w:basedOn w:val="a"/>
    <w:link w:val="8"/>
    <w:rsid w:val="00E84189"/>
    <w:pPr>
      <w:widowControl w:val="0"/>
      <w:spacing w:after="350" w:line="240" w:lineRule="auto"/>
    </w:pPr>
    <w:rPr>
      <w:rFonts w:ascii="Times New Roman" w:eastAsia="Times New Roman" w:hAnsi="Times New Roman" w:cstheme="minorBidi"/>
    </w:rPr>
  </w:style>
  <w:style w:type="paragraph" w:styleId="a3">
    <w:name w:val="List Paragraph"/>
    <w:basedOn w:val="a"/>
    <w:uiPriority w:val="34"/>
    <w:qFormat/>
    <w:rsid w:val="00E84189"/>
    <w:pPr>
      <w:ind w:left="720"/>
      <w:contextualSpacing/>
    </w:pPr>
  </w:style>
  <w:style w:type="character" w:styleId="a4">
    <w:name w:val="Hyperlink"/>
    <w:basedOn w:val="a0"/>
    <w:uiPriority w:val="99"/>
    <w:semiHidden/>
    <w:unhideWhenUsed/>
    <w:rsid w:val="00891B65"/>
    <w:rPr>
      <w:color w:val="0000FF"/>
      <w:u w:val="single"/>
    </w:rPr>
  </w:style>
  <w:style w:type="character" w:styleId="a5">
    <w:name w:val="FollowedHyperlink"/>
    <w:basedOn w:val="a0"/>
    <w:uiPriority w:val="99"/>
    <w:semiHidden/>
    <w:unhideWhenUsed/>
    <w:rsid w:val="00891B65"/>
    <w:rPr>
      <w:color w:val="800080"/>
      <w:u w:val="single"/>
    </w:rPr>
  </w:style>
  <w:style w:type="paragraph" w:styleId="HTML">
    <w:name w:val="HTML Preformatted"/>
    <w:basedOn w:val="a"/>
    <w:link w:val="HTML0"/>
    <w:uiPriority w:val="99"/>
    <w:semiHidden/>
    <w:unhideWhenUsed/>
    <w:rsid w:val="00C0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652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9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4;&#1054;&#1050;&#1059;&#1052;&#1045;&#1053;&#1058;&#1067;\&#1047;&#1072;&#1075;&#1088;&#1091;&#1079;&#1082;&#1080;\&#1087;&#1088;&#1086;&#1077;&#1082;&#1090;%20&#1040;&#1056;%20&#1082;&#1088;&#1091;&#1087;&#1085;&#1086;&#1075;&#1072;&#1073;&#1072;&#1088;&#1080;&#1090;&#1085;&#1099;&#1077;%20&#1075;&#1088;&#1091;&#1079;&#1099;.docx" TargetMode="External"/><Relationship Id="rId3" Type="http://schemas.openxmlformats.org/officeDocument/2006/relationships/styles" Target="styles.xml"/><Relationship Id="rId7" Type="http://schemas.openxmlformats.org/officeDocument/2006/relationships/hyperlink" Target="https://cher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44;&#1054;&#1050;&#1059;&#1052;&#1045;&#1053;&#1058;&#1067;\&#1047;&#1072;&#1075;&#1088;&#1091;&#1079;&#1082;&#1080;\&#1087;&#1088;&#1086;&#1077;&#1082;&#1090;%20&#1040;&#1056;%20&#1082;&#1088;&#1091;&#1087;&#1085;&#1086;&#1075;&#1072;&#1073;&#1072;&#1088;&#1080;&#1090;&#1085;&#1099;&#1077;%20&#1075;&#1088;&#1091;&#1079;&#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42014-20D3-4E38-AB03-338BC58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32</Pages>
  <Words>10580</Words>
  <Characters>60306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Parfenovo</dc:creator>
  <cp:lastModifiedBy>Кинчур Татьяна</cp:lastModifiedBy>
  <cp:revision>47</cp:revision>
  <dcterms:created xsi:type="dcterms:W3CDTF">2023-02-17T08:36:00Z</dcterms:created>
  <dcterms:modified xsi:type="dcterms:W3CDTF">2023-07-14T01:55:00Z</dcterms:modified>
</cp:coreProperties>
</file>